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0D9F" w14:textId="59E30DEA" w:rsidR="00B728C5" w:rsidRPr="00516884" w:rsidRDefault="00594F03">
      <w:pPr>
        <w:pStyle w:val="Titre"/>
        <w:jc w:val="center"/>
        <w:rPr>
          <w:color w:val="CC0000"/>
          <w:sz w:val="40"/>
          <w:szCs w:val="40"/>
        </w:rPr>
      </w:pPr>
      <w:r w:rsidRPr="00516884">
        <w:rPr>
          <w:color w:val="CC0000"/>
          <w:sz w:val="40"/>
          <w:szCs w:val="40"/>
        </w:rPr>
        <w:t xml:space="preserve">TDR Recrutement </w:t>
      </w:r>
      <w:bookmarkStart w:id="0" w:name="_Hlk113525373"/>
      <w:bookmarkStart w:id="1" w:name="_Hlk114476730"/>
      <w:r w:rsidR="009D4466" w:rsidRPr="00516884">
        <w:rPr>
          <w:color w:val="CC0000"/>
          <w:sz w:val="40"/>
          <w:szCs w:val="40"/>
        </w:rPr>
        <w:t>d’</w:t>
      </w:r>
      <w:proofErr w:type="spellStart"/>
      <w:r w:rsidR="009D4466" w:rsidRPr="00516884">
        <w:rPr>
          <w:color w:val="CC0000"/>
          <w:sz w:val="40"/>
          <w:szCs w:val="40"/>
        </w:rPr>
        <w:t>un</w:t>
      </w:r>
      <w:r w:rsidR="00283411" w:rsidRPr="00516884">
        <w:rPr>
          <w:color w:val="CC0000"/>
          <w:sz w:val="40"/>
          <w:szCs w:val="40"/>
        </w:rPr>
        <w:t>.e</w:t>
      </w:r>
      <w:proofErr w:type="spellEnd"/>
      <w:r w:rsidR="00283411" w:rsidRPr="00516884">
        <w:rPr>
          <w:color w:val="CC0000"/>
          <w:sz w:val="40"/>
          <w:szCs w:val="40"/>
        </w:rPr>
        <w:t xml:space="preserve"> </w:t>
      </w:r>
      <w:bookmarkEnd w:id="0"/>
      <w:r w:rsidR="00D73DBE" w:rsidRPr="00D73DBE">
        <w:rPr>
          <w:color w:val="CC0000"/>
          <w:sz w:val="40"/>
          <w:szCs w:val="40"/>
          <w:lang w:val="fr-FR"/>
        </w:rPr>
        <w:t>directeur .</w:t>
      </w:r>
      <w:proofErr w:type="spellStart"/>
      <w:r w:rsidR="00D73DBE" w:rsidRPr="00D73DBE">
        <w:rPr>
          <w:color w:val="CC0000"/>
          <w:sz w:val="40"/>
          <w:szCs w:val="40"/>
          <w:lang w:val="fr-FR"/>
        </w:rPr>
        <w:t>trice</w:t>
      </w:r>
      <w:proofErr w:type="spellEnd"/>
      <w:r w:rsidR="00D73DBE" w:rsidRPr="00D73DBE">
        <w:rPr>
          <w:color w:val="CC0000"/>
          <w:sz w:val="40"/>
          <w:szCs w:val="40"/>
          <w:lang w:val="fr-FR"/>
        </w:rPr>
        <w:t xml:space="preserve"> de communication /</w:t>
      </w:r>
      <w:proofErr w:type="spellStart"/>
      <w:r w:rsidR="00D73DBE" w:rsidRPr="00D73DBE">
        <w:rPr>
          <w:color w:val="CC0000"/>
          <w:sz w:val="40"/>
          <w:szCs w:val="40"/>
          <w:lang w:val="fr-FR"/>
        </w:rPr>
        <w:t>attaché.e</w:t>
      </w:r>
      <w:proofErr w:type="spellEnd"/>
      <w:r w:rsidR="00D73DBE" w:rsidRPr="00D73DBE">
        <w:rPr>
          <w:color w:val="CC0000"/>
          <w:sz w:val="40"/>
          <w:szCs w:val="40"/>
          <w:lang w:val="fr-FR"/>
        </w:rPr>
        <w:t xml:space="preserve"> de presse </w:t>
      </w:r>
      <w:bookmarkEnd w:id="1"/>
      <w:r w:rsidR="00D73DBE">
        <w:rPr>
          <w:color w:val="CC0000"/>
          <w:sz w:val="40"/>
          <w:szCs w:val="40"/>
        </w:rPr>
        <w:t>/Festival :</w:t>
      </w:r>
      <w:proofErr w:type="spellStart"/>
      <w:r w:rsidR="00D73DBE">
        <w:rPr>
          <w:color w:val="CC0000"/>
          <w:sz w:val="40"/>
          <w:szCs w:val="40"/>
        </w:rPr>
        <w:t>Gender</w:t>
      </w:r>
      <w:proofErr w:type="spellEnd"/>
      <w:r w:rsidR="00D73DBE">
        <w:rPr>
          <w:color w:val="CC0000"/>
          <w:sz w:val="40"/>
          <w:szCs w:val="40"/>
        </w:rPr>
        <w:t xml:space="preserve"> </w:t>
      </w:r>
      <w:proofErr w:type="spellStart"/>
      <w:r w:rsidR="00D73DBE">
        <w:rPr>
          <w:color w:val="CC0000"/>
          <w:sz w:val="40"/>
          <w:szCs w:val="40"/>
        </w:rPr>
        <w:t>equity</w:t>
      </w:r>
      <w:proofErr w:type="spellEnd"/>
      <w:r w:rsidR="00D73DBE">
        <w:rPr>
          <w:color w:val="CC0000"/>
          <w:sz w:val="40"/>
          <w:szCs w:val="40"/>
        </w:rPr>
        <w:t xml:space="preserve"> art festival</w:t>
      </w:r>
    </w:p>
    <w:p w14:paraId="5B824BB3" w14:textId="77777777" w:rsidR="00B728C5" w:rsidRDefault="00B728C5">
      <w:pPr>
        <w:pBdr>
          <w:top w:val="nil"/>
          <w:left w:val="nil"/>
          <w:bottom w:val="nil"/>
          <w:right w:val="nil"/>
          <w:between w:val="nil"/>
        </w:pBdr>
        <w:jc w:val="both"/>
        <w:rPr>
          <w:rFonts w:ascii="Arial" w:eastAsia="Arial" w:hAnsi="Arial"/>
          <w:sz w:val="22"/>
          <w:szCs w:val="22"/>
        </w:rPr>
      </w:pPr>
    </w:p>
    <w:p w14:paraId="309F020C" w14:textId="77777777" w:rsidR="00B728C5" w:rsidRPr="00BF2DB3" w:rsidRDefault="00B728C5">
      <w:pPr>
        <w:pBdr>
          <w:top w:val="nil"/>
          <w:left w:val="nil"/>
          <w:bottom w:val="nil"/>
          <w:right w:val="nil"/>
          <w:between w:val="nil"/>
        </w:pBdr>
        <w:jc w:val="both"/>
        <w:rPr>
          <w:rFonts w:asciiTheme="minorHAnsi" w:eastAsia="Arial" w:hAnsiTheme="minorHAnsi" w:cstheme="minorHAnsi"/>
          <w:sz w:val="22"/>
          <w:szCs w:val="22"/>
        </w:rPr>
      </w:pPr>
    </w:p>
    <w:p w14:paraId="5F1E4F0A" w14:textId="50E5590A" w:rsidR="00B728C5" w:rsidRPr="00CC72E4" w:rsidRDefault="00594F03">
      <w:pPr>
        <w:pStyle w:val="Titre1"/>
        <w:rPr>
          <w:rFonts w:asciiTheme="minorHAnsi" w:hAnsiTheme="minorHAnsi" w:cstheme="minorHAnsi"/>
          <w:sz w:val="24"/>
          <w:szCs w:val="24"/>
        </w:rPr>
      </w:pPr>
      <w:r w:rsidRPr="00CC72E4">
        <w:rPr>
          <w:rFonts w:asciiTheme="minorHAnsi" w:hAnsiTheme="minorHAnsi" w:cstheme="minorHAnsi"/>
          <w:sz w:val="24"/>
          <w:szCs w:val="24"/>
        </w:rPr>
        <w:t>Contexte de la mission</w:t>
      </w:r>
    </w:p>
    <w:p w14:paraId="0995C328" w14:textId="516C85EF" w:rsidR="00543D25" w:rsidRPr="00CC72E4" w:rsidRDefault="00543D25" w:rsidP="00543D25">
      <w:pPr>
        <w:rPr>
          <w:rFonts w:asciiTheme="minorHAnsi" w:hAnsiTheme="minorHAnsi" w:cstheme="minorHAnsi"/>
          <w:sz w:val="24"/>
          <w:szCs w:val="24"/>
          <w:lang w:val="fr-BE" w:eastAsia="en-US"/>
        </w:rPr>
      </w:pPr>
    </w:p>
    <w:p w14:paraId="28CB13D1" w14:textId="75B22DA0" w:rsidR="00B728C5" w:rsidRPr="00CC72E4" w:rsidRDefault="00543D25" w:rsidP="00543D25">
      <w:pPr>
        <w:rPr>
          <w:rFonts w:asciiTheme="minorHAnsi" w:hAnsiTheme="minorHAnsi" w:cstheme="minorHAnsi"/>
          <w:sz w:val="24"/>
          <w:szCs w:val="24"/>
          <w:lang w:eastAsia="en-US"/>
        </w:rPr>
      </w:pPr>
      <w:r w:rsidRPr="00CC72E4">
        <w:rPr>
          <w:rFonts w:asciiTheme="minorHAnsi" w:hAnsiTheme="minorHAnsi" w:cstheme="minorHAnsi"/>
          <w:sz w:val="24"/>
          <w:szCs w:val="24"/>
          <w:lang w:eastAsia="en-US"/>
        </w:rPr>
        <w:t xml:space="preserve">L’association Tunisienne de Lutte contre les Maladies Sexuellement Transmissibles et le sida (ATL MST sida Tunis). Créée en 1990, est la première association de lutte contre le sida en Tunisie. </w:t>
      </w:r>
    </w:p>
    <w:p w14:paraId="4F8D476A" w14:textId="77777777" w:rsidR="00543D25" w:rsidRPr="00CC72E4" w:rsidRDefault="00543D25" w:rsidP="00543D25">
      <w:pPr>
        <w:rPr>
          <w:rFonts w:asciiTheme="minorHAnsi" w:eastAsia="Arial" w:hAnsiTheme="minorHAnsi" w:cstheme="minorHAnsi"/>
          <w:color w:val="000000"/>
          <w:sz w:val="24"/>
          <w:szCs w:val="24"/>
        </w:rPr>
      </w:pPr>
    </w:p>
    <w:p w14:paraId="11C402F5" w14:textId="77777777" w:rsidR="00B728C5" w:rsidRPr="00CC72E4" w:rsidRDefault="00594F03">
      <w:pPr>
        <w:rPr>
          <w:rFonts w:asciiTheme="minorHAnsi" w:eastAsia="Arial" w:hAnsiTheme="minorHAnsi" w:cstheme="minorHAnsi"/>
          <w:sz w:val="24"/>
          <w:szCs w:val="24"/>
        </w:rPr>
      </w:pPr>
      <w:r w:rsidRPr="00CC72E4">
        <w:rPr>
          <w:rFonts w:asciiTheme="minorHAnsi" w:eastAsia="Arial" w:hAnsiTheme="minorHAnsi" w:cstheme="minorHAnsi"/>
          <w:sz w:val="24"/>
          <w:szCs w:val="24"/>
        </w:rPr>
        <w:t xml:space="preserve">Le programme Right </w:t>
      </w:r>
      <w:proofErr w:type="spellStart"/>
      <w:r w:rsidRPr="00CC72E4">
        <w:rPr>
          <w:rFonts w:asciiTheme="minorHAnsi" w:eastAsia="Arial" w:hAnsiTheme="minorHAnsi" w:cstheme="minorHAnsi"/>
          <w:sz w:val="24"/>
          <w:szCs w:val="24"/>
        </w:rPr>
        <w:t>Here</w:t>
      </w:r>
      <w:proofErr w:type="spellEnd"/>
      <w:r w:rsidRPr="00CC72E4">
        <w:rPr>
          <w:rFonts w:asciiTheme="minorHAnsi" w:eastAsia="Arial" w:hAnsiTheme="minorHAnsi" w:cstheme="minorHAnsi"/>
          <w:sz w:val="24"/>
          <w:szCs w:val="24"/>
        </w:rPr>
        <w:t xml:space="preserve"> Right </w:t>
      </w:r>
      <w:proofErr w:type="spellStart"/>
      <w:r w:rsidRPr="00CC72E4">
        <w:rPr>
          <w:rFonts w:asciiTheme="minorHAnsi" w:eastAsia="Arial" w:hAnsiTheme="minorHAnsi" w:cstheme="minorHAnsi"/>
          <w:sz w:val="24"/>
          <w:szCs w:val="24"/>
        </w:rPr>
        <w:t>Now</w:t>
      </w:r>
      <w:proofErr w:type="spellEnd"/>
      <w:r w:rsidRPr="00CC72E4">
        <w:rPr>
          <w:rFonts w:asciiTheme="minorHAnsi" w:eastAsia="Arial" w:hAnsiTheme="minorHAnsi" w:cstheme="minorHAnsi"/>
          <w:sz w:val="24"/>
          <w:szCs w:val="24"/>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 Les pays cibles du consortium sont la Tunisie, l’Indonésie, le Bangladesh, le Bénin, le Burundi, l’Éthiopie, le Kenya, le Maroc, le Népal et l’Ouganda. La période de la mise en œuvre du programme est de 5 ans (2021-2025).</w:t>
      </w:r>
    </w:p>
    <w:p w14:paraId="27B2362A" w14:textId="77777777" w:rsidR="00B728C5" w:rsidRPr="00CC72E4" w:rsidRDefault="00B728C5">
      <w:pPr>
        <w:rPr>
          <w:rFonts w:asciiTheme="minorHAnsi" w:eastAsia="Arial" w:hAnsiTheme="minorHAnsi" w:cstheme="minorHAnsi"/>
          <w:sz w:val="24"/>
          <w:szCs w:val="24"/>
        </w:rPr>
      </w:pPr>
    </w:p>
    <w:p w14:paraId="4D509EA5" w14:textId="77777777" w:rsidR="00B728C5" w:rsidRPr="00CC72E4" w:rsidRDefault="00B728C5">
      <w:pPr>
        <w:rPr>
          <w:rFonts w:asciiTheme="minorHAnsi" w:eastAsia="Arial" w:hAnsiTheme="minorHAnsi" w:cstheme="minorHAnsi"/>
          <w:sz w:val="24"/>
          <w:szCs w:val="24"/>
        </w:rPr>
      </w:pPr>
    </w:p>
    <w:p w14:paraId="269AFF12" w14:textId="3E9BA8EF" w:rsidR="00B728C5" w:rsidRPr="00CC72E4" w:rsidRDefault="00594F03" w:rsidP="00344B1D">
      <w:pPr>
        <w:rPr>
          <w:rFonts w:asciiTheme="minorHAnsi" w:eastAsia="Arial" w:hAnsiTheme="minorHAnsi" w:cstheme="minorHAnsi"/>
          <w:sz w:val="24"/>
          <w:szCs w:val="24"/>
        </w:rPr>
      </w:pPr>
      <w:r w:rsidRPr="00CC72E4">
        <w:rPr>
          <w:rFonts w:asciiTheme="minorHAnsi" w:eastAsia="Arial" w:hAnsiTheme="minorHAnsi" w:cstheme="minorHAnsi"/>
          <w:sz w:val="24"/>
          <w:szCs w:val="24"/>
        </w:rPr>
        <w:t xml:space="preserve">Dans ce sens </w:t>
      </w:r>
      <w:r w:rsidR="00543D25" w:rsidRPr="00CC72E4">
        <w:rPr>
          <w:rFonts w:asciiTheme="minorHAnsi" w:eastAsia="Arial" w:hAnsiTheme="minorHAnsi" w:cstheme="minorHAnsi"/>
          <w:bCs/>
          <w:sz w:val="24"/>
          <w:szCs w:val="24"/>
        </w:rPr>
        <w:t>afin de garantir la réussite d</w:t>
      </w:r>
      <w:r w:rsidR="00956294" w:rsidRPr="00CC72E4">
        <w:rPr>
          <w:rFonts w:asciiTheme="minorHAnsi" w:eastAsia="Arial" w:hAnsiTheme="minorHAnsi" w:cstheme="minorHAnsi"/>
          <w:bCs/>
          <w:sz w:val="24"/>
          <w:szCs w:val="24"/>
        </w:rPr>
        <w:t>es</w:t>
      </w:r>
      <w:r w:rsidR="00543D25" w:rsidRPr="00CC72E4">
        <w:rPr>
          <w:rFonts w:asciiTheme="minorHAnsi" w:eastAsia="Arial" w:hAnsiTheme="minorHAnsi" w:cstheme="minorHAnsi"/>
          <w:bCs/>
          <w:sz w:val="24"/>
          <w:szCs w:val="24"/>
        </w:rPr>
        <w:t xml:space="preserve"> interventions en communication</w:t>
      </w:r>
      <w:r w:rsidR="00543D25" w:rsidRPr="00CC72E4">
        <w:rPr>
          <w:rFonts w:asciiTheme="minorHAnsi" w:eastAsia="Arial" w:hAnsiTheme="minorHAnsi" w:cstheme="minorHAnsi"/>
          <w:sz w:val="24"/>
          <w:szCs w:val="24"/>
        </w:rPr>
        <w:t xml:space="preserve"> </w:t>
      </w:r>
      <w:r w:rsidRPr="00CC72E4">
        <w:rPr>
          <w:rFonts w:asciiTheme="minorHAnsi" w:eastAsia="Arial" w:hAnsiTheme="minorHAnsi" w:cstheme="minorHAnsi"/>
          <w:sz w:val="24"/>
          <w:szCs w:val="24"/>
        </w:rPr>
        <w:t xml:space="preserve">l’ATL MST sida Tunis se propose de travailler </w:t>
      </w:r>
      <w:r w:rsidR="00283411" w:rsidRPr="00CC72E4">
        <w:rPr>
          <w:rFonts w:asciiTheme="minorHAnsi" w:eastAsia="Arial" w:hAnsiTheme="minorHAnsi" w:cstheme="minorHAnsi"/>
          <w:sz w:val="24"/>
          <w:szCs w:val="24"/>
        </w:rPr>
        <w:t xml:space="preserve">avec </w:t>
      </w:r>
      <w:r w:rsidR="00D73DBE" w:rsidRPr="00CC72E4">
        <w:rPr>
          <w:rFonts w:asciiTheme="minorHAnsi" w:eastAsia="Arial" w:hAnsiTheme="minorHAnsi" w:cstheme="minorHAnsi"/>
          <w:sz w:val="24"/>
          <w:szCs w:val="24"/>
        </w:rPr>
        <w:t>d’</w:t>
      </w:r>
      <w:proofErr w:type="spellStart"/>
      <w:r w:rsidR="00D73DBE" w:rsidRPr="00CC72E4">
        <w:rPr>
          <w:rFonts w:asciiTheme="minorHAnsi" w:eastAsia="Arial" w:hAnsiTheme="minorHAnsi" w:cstheme="minorHAnsi"/>
          <w:sz w:val="24"/>
          <w:szCs w:val="24"/>
        </w:rPr>
        <w:t>un.e</w:t>
      </w:r>
      <w:proofErr w:type="spellEnd"/>
      <w:r w:rsidR="00D73DBE" w:rsidRPr="00CC72E4">
        <w:rPr>
          <w:rFonts w:asciiTheme="minorHAnsi" w:eastAsia="Arial" w:hAnsiTheme="minorHAnsi" w:cstheme="minorHAnsi"/>
          <w:sz w:val="24"/>
          <w:szCs w:val="24"/>
        </w:rPr>
        <w:t xml:space="preserve"> directeur .</w:t>
      </w:r>
      <w:proofErr w:type="spellStart"/>
      <w:r w:rsidR="00D73DBE" w:rsidRPr="00CC72E4">
        <w:rPr>
          <w:rFonts w:asciiTheme="minorHAnsi" w:eastAsia="Arial" w:hAnsiTheme="minorHAnsi" w:cstheme="minorHAnsi"/>
          <w:sz w:val="24"/>
          <w:szCs w:val="24"/>
        </w:rPr>
        <w:t>trice</w:t>
      </w:r>
      <w:proofErr w:type="spellEnd"/>
      <w:r w:rsidR="00D73DBE" w:rsidRPr="00CC72E4">
        <w:rPr>
          <w:rFonts w:asciiTheme="minorHAnsi" w:eastAsia="Arial" w:hAnsiTheme="minorHAnsi" w:cstheme="minorHAnsi"/>
          <w:sz w:val="24"/>
          <w:szCs w:val="24"/>
        </w:rPr>
        <w:t xml:space="preserve"> de communication /</w:t>
      </w:r>
      <w:proofErr w:type="spellStart"/>
      <w:r w:rsidR="00D73DBE" w:rsidRPr="00CC72E4">
        <w:rPr>
          <w:rFonts w:asciiTheme="minorHAnsi" w:eastAsia="Arial" w:hAnsiTheme="minorHAnsi" w:cstheme="minorHAnsi"/>
          <w:sz w:val="24"/>
          <w:szCs w:val="24"/>
        </w:rPr>
        <w:t>attaché.e</w:t>
      </w:r>
      <w:proofErr w:type="spellEnd"/>
      <w:r w:rsidR="00D73DBE" w:rsidRPr="00CC72E4">
        <w:rPr>
          <w:rFonts w:asciiTheme="minorHAnsi" w:eastAsia="Arial" w:hAnsiTheme="minorHAnsi" w:cstheme="minorHAnsi"/>
          <w:sz w:val="24"/>
          <w:szCs w:val="24"/>
        </w:rPr>
        <w:t xml:space="preserve"> de presse</w:t>
      </w:r>
    </w:p>
    <w:p w14:paraId="74ACB07D" w14:textId="1FFB992F" w:rsidR="00D73DBE" w:rsidRPr="00CC72E4" w:rsidRDefault="00D73DBE" w:rsidP="00344B1D">
      <w:pPr>
        <w:rPr>
          <w:rFonts w:asciiTheme="minorHAnsi" w:eastAsia="Arial" w:hAnsiTheme="minorHAnsi" w:cstheme="minorHAnsi"/>
          <w:sz w:val="24"/>
          <w:szCs w:val="24"/>
        </w:rPr>
      </w:pPr>
    </w:p>
    <w:p w14:paraId="12305799" w14:textId="639D52E9" w:rsidR="00D73DBE" w:rsidRPr="00CC72E4" w:rsidRDefault="00D73DBE" w:rsidP="00344B1D">
      <w:pPr>
        <w:rPr>
          <w:rFonts w:asciiTheme="minorHAnsi" w:eastAsia="Arial" w:hAnsiTheme="minorHAnsi" w:cstheme="minorHAnsi"/>
          <w:sz w:val="24"/>
          <w:szCs w:val="24"/>
        </w:rPr>
      </w:pPr>
    </w:p>
    <w:p w14:paraId="256A2DBF" w14:textId="77777777" w:rsidR="00D73DBE" w:rsidRPr="00D73DBE" w:rsidRDefault="00D73DBE" w:rsidP="00D73DBE">
      <w:pPr>
        <w:rPr>
          <w:rFonts w:asciiTheme="minorHAnsi" w:eastAsia="Times New Roman" w:hAnsiTheme="minorHAnsi" w:cstheme="minorHAnsi"/>
          <w:b/>
          <w:color w:val="0065BD"/>
          <w:sz w:val="24"/>
          <w:szCs w:val="24"/>
          <w:lang w:eastAsia="en-US"/>
        </w:rPr>
      </w:pPr>
      <w:r w:rsidRPr="00D73DBE">
        <w:rPr>
          <w:rFonts w:asciiTheme="minorHAnsi" w:eastAsia="Times New Roman" w:hAnsiTheme="minorHAnsi" w:cstheme="minorHAnsi"/>
          <w:b/>
          <w:color w:val="0065BD"/>
          <w:sz w:val="24"/>
          <w:szCs w:val="24"/>
          <w:lang w:eastAsia="en-US"/>
        </w:rPr>
        <w:t>L’objectif général de la mission :</w:t>
      </w:r>
    </w:p>
    <w:p w14:paraId="258295AE" w14:textId="5D3BC24F" w:rsidR="00D73DBE" w:rsidRPr="00CC72E4" w:rsidRDefault="00D73DBE" w:rsidP="00D73DBE">
      <w:pPr>
        <w:rPr>
          <w:rFonts w:asciiTheme="minorHAnsi" w:eastAsia="Arial" w:hAnsiTheme="minorHAnsi" w:cstheme="minorHAnsi"/>
          <w:sz w:val="24"/>
          <w:szCs w:val="24"/>
        </w:rPr>
      </w:pPr>
      <w:r w:rsidRPr="00CC72E4">
        <w:rPr>
          <w:rFonts w:asciiTheme="minorHAnsi" w:eastAsia="Arial" w:hAnsiTheme="minorHAnsi" w:cstheme="minorHAnsi"/>
          <w:sz w:val="24"/>
          <w:szCs w:val="24"/>
        </w:rPr>
        <w:t>Mettre en place la stratégie de communication du festival, assurer l’élaboration et l’exécution d’un plan de communication ainsi qu’une couverture médiatique du festival selon un planning pré établi</w:t>
      </w:r>
    </w:p>
    <w:p w14:paraId="4173ADBD" w14:textId="77777777" w:rsidR="00D73DBE" w:rsidRPr="00CC72E4" w:rsidRDefault="00D73DBE" w:rsidP="00344B1D">
      <w:pPr>
        <w:rPr>
          <w:rFonts w:asciiTheme="minorHAnsi" w:eastAsia="Arial" w:hAnsiTheme="minorHAnsi" w:cstheme="minorHAnsi"/>
          <w:sz w:val="24"/>
          <w:szCs w:val="24"/>
        </w:rPr>
      </w:pPr>
    </w:p>
    <w:p w14:paraId="2F8327EB" w14:textId="77777777" w:rsidR="00344B1D" w:rsidRPr="00CC72E4" w:rsidRDefault="00344B1D" w:rsidP="00344B1D">
      <w:pPr>
        <w:rPr>
          <w:rFonts w:asciiTheme="minorHAnsi" w:hAnsiTheme="minorHAnsi" w:cstheme="minorHAnsi"/>
          <w:sz w:val="24"/>
          <w:szCs w:val="24"/>
        </w:rPr>
      </w:pPr>
    </w:p>
    <w:p w14:paraId="233826B0" w14:textId="77777777" w:rsidR="00B728C5" w:rsidRPr="00CC72E4" w:rsidRDefault="00594F03">
      <w:pPr>
        <w:pStyle w:val="Titre1"/>
        <w:rPr>
          <w:rFonts w:asciiTheme="minorHAnsi" w:hAnsiTheme="minorHAnsi" w:cstheme="minorHAnsi"/>
          <w:b w:val="0"/>
          <w:sz w:val="24"/>
          <w:szCs w:val="24"/>
        </w:rPr>
      </w:pPr>
      <w:bookmarkStart w:id="2" w:name="_Hlk114476789"/>
      <w:r w:rsidRPr="00CC72E4">
        <w:rPr>
          <w:rFonts w:asciiTheme="minorHAnsi" w:hAnsiTheme="minorHAnsi" w:cstheme="minorHAnsi"/>
          <w:sz w:val="24"/>
          <w:szCs w:val="24"/>
        </w:rPr>
        <w:t>Description de la mission</w:t>
      </w:r>
    </w:p>
    <w:bookmarkEnd w:id="2"/>
    <w:p w14:paraId="3C30FCEA" w14:textId="77777777" w:rsidR="00B728C5" w:rsidRPr="00CC72E4" w:rsidRDefault="00B728C5">
      <w:pPr>
        <w:pBdr>
          <w:top w:val="nil"/>
          <w:left w:val="nil"/>
          <w:bottom w:val="nil"/>
          <w:right w:val="nil"/>
          <w:between w:val="nil"/>
        </w:pBdr>
        <w:jc w:val="both"/>
        <w:rPr>
          <w:rFonts w:asciiTheme="minorHAnsi" w:hAnsiTheme="minorHAnsi" w:cstheme="minorHAnsi"/>
          <w:color w:val="1F497D"/>
          <w:sz w:val="24"/>
          <w:szCs w:val="24"/>
        </w:rPr>
      </w:pPr>
    </w:p>
    <w:p w14:paraId="62052579" w14:textId="77777777" w:rsidR="00D73DBE" w:rsidRPr="00CC72E4" w:rsidRDefault="00D73DBE" w:rsidP="00D73DBE">
      <w:pPr>
        <w:pStyle w:val="Paragraphedeliste"/>
        <w:numPr>
          <w:ilvl w:val="0"/>
          <w:numId w:val="11"/>
        </w:numPr>
        <w:spacing w:line="360" w:lineRule="auto"/>
        <w:jc w:val="both"/>
        <w:rPr>
          <w:rFonts w:asciiTheme="minorHAnsi" w:eastAsia="Arial" w:hAnsiTheme="minorHAnsi" w:cstheme="minorHAnsi"/>
          <w:color w:val="000000"/>
          <w:sz w:val="24"/>
          <w:szCs w:val="24"/>
        </w:rPr>
      </w:pPr>
      <w:r w:rsidRPr="00CC72E4">
        <w:rPr>
          <w:rFonts w:asciiTheme="minorHAnsi" w:eastAsia="Arial" w:hAnsiTheme="minorHAnsi" w:cstheme="minorHAnsi"/>
          <w:color w:val="000000"/>
          <w:sz w:val="24"/>
          <w:szCs w:val="24"/>
        </w:rPr>
        <w:t xml:space="preserve">Élaborer et mettre en place la stratégie de communication du festival, de la communication digitale. </w:t>
      </w:r>
    </w:p>
    <w:p w14:paraId="7A7B7F26" w14:textId="77777777" w:rsidR="00D73DBE" w:rsidRPr="00CC72E4" w:rsidRDefault="00D73DBE" w:rsidP="00D73DBE">
      <w:pPr>
        <w:pStyle w:val="Paragraphedeliste"/>
        <w:numPr>
          <w:ilvl w:val="0"/>
          <w:numId w:val="11"/>
        </w:numPr>
        <w:spacing w:line="360" w:lineRule="auto"/>
        <w:jc w:val="both"/>
        <w:rPr>
          <w:rFonts w:asciiTheme="minorHAnsi" w:eastAsia="Arial" w:hAnsiTheme="minorHAnsi" w:cstheme="minorHAnsi"/>
          <w:color w:val="000000"/>
          <w:sz w:val="24"/>
          <w:szCs w:val="24"/>
        </w:rPr>
      </w:pPr>
      <w:r w:rsidRPr="00CC72E4">
        <w:rPr>
          <w:rFonts w:asciiTheme="minorHAnsi" w:eastAsia="Arial" w:hAnsiTheme="minorHAnsi" w:cstheme="minorHAnsi"/>
          <w:color w:val="000000"/>
          <w:sz w:val="24"/>
          <w:szCs w:val="24"/>
        </w:rPr>
        <w:t xml:space="preserve">Rédiger un communiqué de presse relatif au festival, le distribuer auprès des journalistes spécialisés et mobiliser les journalistes pour la conférence de presse et tout au long du festival. </w:t>
      </w:r>
    </w:p>
    <w:p w14:paraId="6EC9E018" w14:textId="77777777" w:rsidR="00D73DBE" w:rsidRPr="00CC72E4" w:rsidRDefault="00D73DBE" w:rsidP="00D73DBE">
      <w:pPr>
        <w:pStyle w:val="Paragraphedeliste"/>
        <w:numPr>
          <w:ilvl w:val="0"/>
          <w:numId w:val="11"/>
        </w:numPr>
        <w:spacing w:line="360" w:lineRule="auto"/>
        <w:jc w:val="both"/>
        <w:rPr>
          <w:rFonts w:asciiTheme="minorHAnsi" w:eastAsia="Arial" w:hAnsiTheme="minorHAnsi" w:cstheme="minorHAnsi"/>
          <w:color w:val="000000"/>
          <w:sz w:val="24"/>
          <w:szCs w:val="24"/>
        </w:rPr>
      </w:pPr>
      <w:r w:rsidRPr="00CC72E4">
        <w:rPr>
          <w:rFonts w:asciiTheme="minorHAnsi" w:eastAsia="Arial" w:hAnsiTheme="minorHAnsi" w:cstheme="minorHAnsi"/>
          <w:color w:val="000000"/>
          <w:sz w:val="24"/>
          <w:szCs w:val="24"/>
        </w:rPr>
        <w:t>Définir le format et la tonalité adéquats des opérations de communication.</w:t>
      </w:r>
    </w:p>
    <w:p w14:paraId="51A6EC55" w14:textId="77777777" w:rsidR="00D73DBE" w:rsidRPr="00CC72E4" w:rsidRDefault="00D73DBE" w:rsidP="00751A46">
      <w:pPr>
        <w:pStyle w:val="Paragraphedeliste"/>
        <w:numPr>
          <w:ilvl w:val="0"/>
          <w:numId w:val="11"/>
        </w:numPr>
        <w:spacing w:line="360" w:lineRule="auto"/>
        <w:jc w:val="both"/>
        <w:rPr>
          <w:rFonts w:asciiTheme="minorHAnsi" w:eastAsia="Arial" w:hAnsiTheme="minorHAnsi" w:cstheme="minorHAnsi"/>
          <w:color w:val="000000"/>
          <w:sz w:val="24"/>
          <w:szCs w:val="24"/>
        </w:rPr>
      </w:pPr>
      <w:r w:rsidRPr="00CC72E4">
        <w:rPr>
          <w:rFonts w:asciiTheme="minorHAnsi" w:eastAsia="Arial" w:hAnsiTheme="minorHAnsi" w:cstheme="minorHAnsi"/>
          <w:color w:val="000000"/>
          <w:sz w:val="24"/>
          <w:szCs w:val="24"/>
        </w:rPr>
        <w:lastRenderedPageBreak/>
        <w:t xml:space="preserve">Créer les contenus des messages à communiquer en proposant les meilleurs choix de supports pour les diffuser suivant les différents publics-cibles de manière cohérente. </w:t>
      </w:r>
    </w:p>
    <w:p w14:paraId="0BC55D36" w14:textId="77777777" w:rsidR="00D73DBE" w:rsidRPr="00CC72E4" w:rsidRDefault="00D73DBE" w:rsidP="00751A46">
      <w:pPr>
        <w:pStyle w:val="Paragraphedeliste"/>
        <w:numPr>
          <w:ilvl w:val="0"/>
          <w:numId w:val="11"/>
        </w:numPr>
        <w:spacing w:line="360" w:lineRule="auto"/>
        <w:jc w:val="both"/>
        <w:rPr>
          <w:rFonts w:asciiTheme="minorHAnsi" w:eastAsia="Arial" w:hAnsiTheme="minorHAnsi" w:cstheme="minorHAnsi"/>
          <w:color w:val="000000"/>
          <w:sz w:val="24"/>
          <w:szCs w:val="24"/>
        </w:rPr>
      </w:pPr>
      <w:r w:rsidRPr="00CC72E4">
        <w:rPr>
          <w:rFonts w:asciiTheme="minorHAnsi" w:eastAsia="Arial" w:hAnsiTheme="minorHAnsi" w:cstheme="minorHAnsi"/>
          <w:color w:val="000000"/>
          <w:sz w:val="24"/>
          <w:szCs w:val="24"/>
        </w:rPr>
        <w:t>Assurer la conception, création du contenu, et la gestion de la communication ainsi que la Publicité sur les Réseaux Sociaux (Community Management).</w:t>
      </w:r>
    </w:p>
    <w:p w14:paraId="2D959C69" w14:textId="77777777" w:rsidR="00D73DBE" w:rsidRPr="00CC72E4" w:rsidRDefault="00D73DBE" w:rsidP="00751A46">
      <w:pPr>
        <w:pStyle w:val="Paragraphedeliste"/>
        <w:numPr>
          <w:ilvl w:val="0"/>
          <w:numId w:val="11"/>
        </w:numPr>
        <w:spacing w:line="360" w:lineRule="auto"/>
        <w:jc w:val="both"/>
        <w:rPr>
          <w:rFonts w:asciiTheme="minorHAnsi" w:eastAsia="Arial" w:hAnsiTheme="minorHAnsi" w:cstheme="minorHAnsi"/>
          <w:color w:val="000000"/>
          <w:sz w:val="24"/>
          <w:szCs w:val="24"/>
        </w:rPr>
      </w:pPr>
      <w:r w:rsidRPr="00CC72E4">
        <w:rPr>
          <w:rFonts w:asciiTheme="minorHAnsi" w:eastAsia="Arial" w:hAnsiTheme="minorHAnsi" w:cstheme="minorHAnsi"/>
          <w:color w:val="000000"/>
          <w:sz w:val="24"/>
          <w:szCs w:val="24"/>
        </w:rPr>
        <w:t xml:space="preserve">Coordonner l’organisation de briefings avec les médias ainsi que les passages médiatiques afin de mieux faire connaitre le festival. </w:t>
      </w:r>
    </w:p>
    <w:p w14:paraId="010441F3" w14:textId="77777777" w:rsidR="00751A46" w:rsidRPr="00CC72E4" w:rsidRDefault="00751A46" w:rsidP="00E2127E">
      <w:pPr>
        <w:spacing w:line="360" w:lineRule="auto"/>
        <w:jc w:val="both"/>
        <w:rPr>
          <w:rFonts w:asciiTheme="minorHAnsi" w:hAnsiTheme="minorHAnsi" w:cstheme="minorHAnsi"/>
          <w:b/>
          <w:sz w:val="24"/>
          <w:szCs w:val="24"/>
        </w:rPr>
      </w:pPr>
    </w:p>
    <w:p w14:paraId="7FEC692C" w14:textId="632D8B28" w:rsidR="0016183B" w:rsidRPr="00CC72E4" w:rsidRDefault="0016183B" w:rsidP="0016183B">
      <w:pPr>
        <w:keepNext/>
        <w:keepLines/>
        <w:outlineLvl w:val="0"/>
        <w:rPr>
          <w:rFonts w:asciiTheme="minorHAnsi" w:eastAsia="Times New Roman" w:hAnsiTheme="minorHAnsi" w:cstheme="minorHAnsi"/>
          <w:b/>
          <w:color w:val="0065BD"/>
          <w:sz w:val="24"/>
          <w:szCs w:val="24"/>
          <w:lang w:val="fr-BE" w:eastAsia="en-US"/>
        </w:rPr>
      </w:pPr>
      <w:r w:rsidRPr="00CC72E4">
        <w:rPr>
          <w:rFonts w:asciiTheme="minorHAnsi" w:eastAsia="Times New Roman" w:hAnsiTheme="minorHAnsi" w:cstheme="minorHAnsi"/>
          <w:b/>
          <w:color w:val="0065BD"/>
          <w:sz w:val="24"/>
          <w:szCs w:val="24"/>
          <w:lang w:val="fr-BE" w:eastAsia="en-US"/>
        </w:rPr>
        <w:t>Livrables :</w:t>
      </w:r>
    </w:p>
    <w:p w14:paraId="6540592B" w14:textId="77777777" w:rsidR="0016183B" w:rsidRPr="0016183B" w:rsidRDefault="0016183B" w:rsidP="0016183B">
      <w:pPr>
        <w:keepNext/>
        <w:keepLines/>
        <w:outlineLvl w:val="0"/>
        <w:rPr>
          <w:rFonts w:asciiTheme="minorHAnsi" w:eastAsia="Times New Roman" w:hAnsiTheme="minorHAnsi" w:cstheme="minorHAnsi"/>
          <w:color w:val="0065BD"/>
          <w:sz w:val="24"/>
          <w:szCs w:val="24"/>
          <w:lang w:val="fr-BE" w:eastAsia="en-US"/>
        </w:rPr>
      </w:pPr>
    </w:p>
    <w:p w14:paraId="5A96F901" w14:textId="259A2EE1" w:rsidR="0016183B" w:rsidRDefault="0016183B" w:rsidP="0016183B">
      <w:pPr>
        <w:rPr>
          <w:rFonts w:asciiTheme="minorHAnsi" w:eastAsiaTheme="minorHAnsi" w:hAnsiTheme="minorHAnsi" w:cstheme="minorHAnsi"/>
          <w:sz w:val="24"/>
          <w:szCs w:val="24"/>
          <w:lang w:eastAsia="en-US"/>
        </w:rPr>
      </w:pPr>
      <w:r w:rsidRPr="0016183B">
        <w:rPr>
          <w:rFonts w:asciiTheme="minorHAnsi" w:eastAsiaTheme="minorHAnsi" w:hAnsiTheme="minorHAnsi" w:cstheme="minorHAnsi"/>
          <w:sz w:val="24"/>
          <w:szCs w:val="24"/>
          <w:lang w:eastAsia="en-US"/>
        </w:rPr>
        <w:t xml:space="preserve">Avant le festival : Un plan de communication (plan d’exécution de la stratégie) intégré rédigé en Français. </w:t>
      </w:r>
    </w:p>
    <w:p w14:paraId="27053991" w14:textId="77777777" w:rsidR="00CC72E4" w:rsidRPr="00CC72E4" w:rsidRDefault="00CC72E4" w:rsidP="0016183B">
      <w:pPr>
        <w:rPr>
          <w:rFonts w:asciiTheme="minorHAnsi" w:eastAsiaTheme="minorHAnsi" w:hAnsiTheme="minorHAnsi" w:cstheme="minorHAnsi"/>
          <w:sz w:val="24"/>
          <w:szCs w:val="24"/>
          <w:lang w:eastAsia="en-US"/>
        </w:rPr>
      </w:pPr>
    </w:p>
    <w:p w14:paraId="375536D7" w14:textId="0D2032E4" w:rsidR="0016183B" w:rsidRPr="0016183B" w:rsidRDefault="0016183B" w:rsidP="0016183B">
      <w:pPr>
        <w:rPr>
          <w:rFonts w:asciiTheme="minorHAnsi" w:eastAsiaTheme="minorHAnsi" w:hAnsiTheme="minorHAnsi" w:cstheme="minorHAnsi"/>
          <w:sz w:val="24"/>
          <w:szCs w:val="24"/>
          <w:lang w:eastAsia="en-US"/>
        </w:rPr>
      </w:pPr>
      <w:r w:rsidRPr="00CC72E4">
        <w:rPr>
          <w:rFonts w:asciiTheme="minorHAnsi" w:eastAsiaTheme="minorHAnsi" w:hAnsiTheme="minorHAnsi" w:cstheme="minorHAnsi"/>
          <w:sz w:val="24"/>
          <w:szCs w:val="24"/>
          <w:lang w:eastAsia="en-US"/>
        </w:rPr>
        <w:t>Pendant le festival : la veille sur l’</w:t>
      </w:r>
      <w:r w:rsidR="00CC72E4" w:rsidRPr="00CC72E4">
        <w:rPr>
          <w:rFonts w:asciiTheme="minorHAnsi" w:eastAsiaTheme="minorHAnsi" w:hAnsiTheme="minorHAnsi" w:cstheme="minorHAnsi"/>
          <w:sz w:val="24"/>
          <w:szCs w:val="24"/>
          <w:lang w:eastAsia="en-US"/>
        </w:rPr>
        <w:t>exécution</w:t>
      </w:r>
      <w:r w:rsidRPr="00CC72E4">
        <w:rPr>
          <w:rFonts w:asciiTheme="minorHAnsi" w:eastAsiaTheme="minorHAnsi" w:hAnsiTheme="minorHAnsi" w:cstheme="minorHAnsi"/>
          <w:sz w:val="24"/>
          <w:szCs w:val="24"/>
          <w:lang w:eastAsia="en-US"/>
        </w:rPr>
        <w:t xml:space="preserve"> du </w:t>
      </w:r>
      <w:r w:rsidR="00CC72E4" w:rsidRPr="00CC72E4">
        <w:rPr>
          <w:rFonts w:asciiTheme="minorHAnsi" w:eastAsiaTheme="minorHAnsi" w:hAnsiTheme="minorHAnsi" w:cstheme="minorHAnsi"/>
          <w:sz w:val="24"/>
          <w:szCs w:val="24"/>
          <w:lang w:eastAsia="en-US"/>
        </w:rPr>
        <w:t>plan</w:t>
      </w:r>
      <w:r w:rsidRPr="00CC72E4">
        <w:rPr>
          <w:rFonts w:asciiTheme="minorHAnsi" w:eastAsiaTheme="minorHAnsi" w:hAnsiTheme="minorHAnsi" w:cstheme="minorHAnsi"/>
          <w:sz w:val="24"/>
          <w:szCs w:val="24"/>
          <w:lang w:eastAsia="en-US"/>
        </w:rPr>
        <w:t xml:space="preserve"> de communication et le suivi des </w:t>
      </w:r>
      <w:r w:rsidR="00CC72E4" w:rsidRPr="00CC72E4">
        <w:rPr>
          <w:rFonts w:asciiTheme="minorHAnsi" w:eastAsiaTheme="minorHAnsi" w:hAnsiTheme="minorHAnsi" w:cstheme="minorHAnsi"/>
          <w:sz w:val="24"/>
          <w:szCs w:val="24"/>
          <w:lang w:eastAsia="en-US"/>
        </w:rPr>
        <w:t xml:space="preserve"> </w:t>
      </w:r>
      <w:r w:rsidRPr="00CC72E4">
        <w:rPr>
          <w:rFonts w:asciiTheme="minorHAnsi" w:eastAsiaTheme="minorHAnsi" w:hAnsiTheme="minorHAnsi" w:cstheme="minorHAnsi"/>
          <w:sz w:val="24"/>
          <w:szCs w:val="24"/>
          <w:lang w:eastAsia="en-US"/>
        </w:rPr>
        <w:t>prestataires de médias ( Photographe, vidéaste ..)</w:t>
      </w:r>
    </w:p>
    <w:p w14:paraId="6CDB89F4" w14:textId="77777777" w:rsidR="0016183B" w:rsidRPr="0016183B" w:rsidRDefault="0016183B" w:rsidP="0016183B">
      <w:pPr>
        <w:rPr>
          <w:rFonts w:asciiTheme="minorHAnsi" w:eastAsiaTheme="minorHAnsi" w:hAnsiTheme="minorHAnsi" w:cstheme="minorHAnsi"/>
          <w:sz w:val="24"/>
          <w:szCs w:val="24"/>
          <w:lang w:eastAsia="en-US"/>
        </w:rPr>
      </w:pPr>
    </w:p>
    <w:p w14:paraId="632F2AA2" w14:textId="3D4859BD" w:rsidR="0016183B" w:rsidRPr="00CC72E4" w:rsidRDefault="0016183B" w:rsidP="0016183B">
      <w:pPr>
        <w:spacing w:line="360" w:lineRule="auto"/>
        <w:jc w:val="both"/>
        <w:rPr>
          <w:rFonts w:asciiTheme="minorHAnsi" w:hAnsiTheme="minorHAnsi" w:cstheme="minorHAnsi"/>
          <w:b/>
          <w:sz w:val="24"/>
          <w:szCs w:val="24"/>
        </w:rPr>
      </w:pPr>
      <w:r w:rsidRPr="00CC72E4">
        <w:rPr>
          <w:rFonts w:asciiTheme="minorHAnsi" w:eastAsiaTheme="minorHAnsi" w:hAnsiTheme="minorHAnsi" w:cstheme="minorHAnsi"/>
          <w:sz w:val="24"/>
          <w:szCs w:val="24"/>
          <w:lang w:eastAsia="en-US"/>
        </w:rPr>
        <w:t>Après le festival: Un rapport final en fin du contrat faisant la synthèse du déroulement de la mission et les résultats obtenus</w:t>
      </w:r>
    </w:p>
    <w:p w14:paraId="07C6346B" w14:textId="77777777" w:rsidR="0016183B" w:rsidRPr="00CC72E4" w:rsidRDefault="0016183B" w:rsidP="00E2127E">
      <w:pPr>
        <w:spacing w:line="360" w:lineRule="auto"/>
        <w:jc w:val="both"/>
        <w:rPr>
          <w:rFonts w:asciiTheme="minorHAnsi" w:hAnsiTheme="minorHAnsi" w:cstheme="minorHAnsi"/>
          <w:b/>
          <w:sz w:val="24"/>
          <w:szCs w:val="24"/>
        </w:rPr>
      </w:pPr>
    </w:p>
    <w:p w14:paraId="3BEEC053" w14:textId="2383865C" w:rsidR="00E2127E" w:rsidRPr="00CC72E4" w:rsidRDefault="00E2127E" w:rsidP="00E2127E">
      <w:pPr>
        <w:spacing w:line="360" w:lineRule="auto"/>
        <w:jc w:val="both"/>
        <w:rPr>
          <w:rFonts w:asciiTheme="minorHAnsi" w:hAnsiTheme="minorHAnsi" w:cstheme="minorHAnsi"/>
          <w:b/>
          <w:sz w:val="24"/>
          <w:szCs w:val="24"/>
        </w:rPr>
      </w:pPr>
      <w:r w:rsidRPr="00CC72E4">
        <w:rPr>
          <w:rFonts w:asciiTheme="minorHAnsi" w:hAnsiTheme="minorHAnsi" w:cstheme="minorHAnsi"/>
          <w:b/>
          <w:sz w:val="24"/>
          <w:szCs w:val="24"/>
        </w:rPr>
        <w:t>Profil et qualifications requises</w:t>
      </w:r>
    </w:p>
    <w:p w14:paraId="4AF39F24" w14:textId="77777777" w:rsidR="00751A46" w:rsidRPr="00CC72E4" w:rsidRDefault="00751A46" w:rsidP="00751A46">
      <w:pPr>
        <w:pStyle w:val="Paragraphedeliste"/>
        <w:numPr>
          <w:ilvl w:val="0"/>
          <w:numId w:val="12"/>
        </w:numPr>
        <w:rPr>
          <w:rFonts w:asciiTheme="minorHAnsi" w:eastAsiaTheme="minorHAnsi" w:hAnsiTheme="minorHAnsi" w:cstheme="minorHAnsi"/>
          <w:sz w:val="24"/>
          <w:szCs w:val="24"/>
          <w:lang w:eastAsia="en-US"/>
        </w:rPr>
      </w:pPr>
      <w:r w:rsidRPr="00CC72E4">
        <w:rPr>
          <w:rFonts w:asciiTheme="minorHAnsi" w:eastAsiaTheme="minorHAnsi" w:hAnsiTheme="minorHAnsi" w:cstheme="minorHAnsi"/>
          <w:sz w:val="24"/>
          <w:szCs w:val="24"/>
          <w:lang w:eastAsia="en-US"/>
        </w:rPr>
        <w:t>Sensibilité aux questions liées aux genre et aux droits des femmes.</w:t>
      </w:r>
    </w:p>
    <w:p w14:paraId="7F2D0F7A" w14:textId="77777777" w:rsidR="00751A46" w:rsidRPr="00CC72E4" w:rsidRDefault="00751A46" w:rsidP="00751A46">
      <w:pPr>
        <w:pStyle w:val="Paragraphedeliste"/>
        <w:numPr>
          <w:ilvl w:val="0"/>
          <w:numId w:val="12"/>
        </w:numPr>
        <w:rPr>
          <w:rFonts w:asciiTheme="minorHAnsi" w:eastAsiaTheme="minorHAnsi" w:hAnsiTheme="minorHAnsi" w:cstheme="minorHAnsi"/>
          <w:sz w:val="24"/>
          <w:szCs w:val="24"/>
          <w:lang w:eastAsia="en-US"/>
        </w:rPr>
      </w:pPr>
      <w:r w:rsidRPr="00CC72E4">
        <w:rPr>
          <w:rFonts w:asciiTheme="minorHAnsi" w:eastAsiaTheme="minorHAnsi" w:hAnsiTheme="minorHAnsi" w:cstheme="minorHAnsi"/>
          <w:sz w:val="24"/>
          <w:szCs w:val="24"/>
          <w:lang w:eastAsia="en-US"/>
        </w:rPr>
        <w:t xml:space="preserve">Expériences prouvées dans l’élaboration de stratégie de communication classique et digitale. </w:t>
      </w:r>
    </w:p>
    <w:p w14:paraId="7EB7AEA2" w14:textId="77777777" w:rsidR="00751A46" w:rsidRPr="00CC72E4" w:rsidRDefault="00751A46" w:rsidP="00751A46">
      <w:pPr>
        <w:pStyle w:val="Paragraphedeliste"/>
        <w:numPr>
          <w:ilvl w:val="0"/>
          <w:numId w:val="12"/>
        </w:numPr>
        <w:rPr>
          <w:rFonts w:asciiTheme="minorHAnsi" w:eastAsiaTheme="minorHAnsi" w:hAnsiTheme="minorHAnsi" w:cstheme="minorHAnsi"/>
          <w:sz w:val="24"/>
          <w:szCs w:val="24"/>
          <w:lang w:eastAsia="en-US"/>
        </w:rPr>
      </w:pPr>
      <w:r w:rsidRPr="00CC72E4">
        <w:rPr>
          <w:rFonts w:asciiTheme="minorHAnsi" w:eastAsiaTheme="minorHAnsi" w:hAnsiTheme="minorHAnsi" w:cstheme="minorHAnsi"/>
          <w:sz w:val="24"/>
          <w:szCs w:val="24"/>
          <w:lang w:eastAsia="en-US"/>
        </w:rPr>
        <w:t>Expériences prouvées dans la conduite d’une campagne de communication classique et digitale.</w:t>
      </w:r>
    </w:p>
    <w:p w14:paraId="0A319788" w14:textId="77777777" w:rsidR="00E2127E" w:rsidRPr="00CC72E4"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4"/>
          <w:szCs w:val="24"/>
          <w:lang w:eastAsia="en-US"/>
        </w:rPr>
      </w:pPr>
    </w:p>
    <w:p w14:paraId="255085E1" w14:textId="77777777" w:rsidR="00E2127E" w:rsidRPr="00CC72E4"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4"/>
          <w:szCs w:val="24"/>
          <w:lang w:eastAsia="en-US"/>
        </w:rPr>
      </w:pPr>
    </w:p>
    <w:p w14:paraId="09CDA8EB" w14:textId="77777777" w:rsidR="00B728C5" w:rsidRPr="00CC72E4" w:rsidRDefault="00B728C5">
      <w:pPr>
        <w:pBdr>
          <w:top w:val="nil"/>
          <w:left w:val="nil"/>
          <w:bottom w:val="nil"/>
          <w:right w:val="nil"/>
          <w:between w:val="nil"/>
        </w:pBdr>
        <w:spacing w:line="360" w:lineRule="auto"/>
        <w:jc w:val="both"/>
        <w:rPr>
          <w:rFonts w:asciiTheme="minorHAnsi" w:eastAsia="Arial" w:hAnsiTheme="minorHAnsi" w:cstheme="minorHAnsi"/>
          <w:color w:val="000000"/>
          <w:sz w:val="24"/>
          <w:szCs w:val="24"/>
        </w:rPr>
      </w:pPr>
    </w:p>
    <w:p w14:paraId="13723870" w14:textId="77777777" w:rsidR="00E71EF3" w:rsidRPr="00CC72E4" w:rsidRDefault="00E71EF3" w:rsidP="00E71EF3">
      <w:pPr>
        <w:pBdr>
          <w:top w:val="nil"/>
          <w:left w:val="nil"/>
          <w:bottom w:val="nil"/>
          <w:right w:val="nil"/>
          <w:between w:val="nil"/>
        </w:pBdr>
        <w:spacing w:line="360" w:lineRule="auto"/>
        <w:jc w:val="both"/>
        <w:rPr>
          <w:rFonts w:asciiTheme="minorHAnsi" w:eastAsia="Times New Roman" w:hAnsiTheme="minorHAnsi" w:cstheme="minorHAnsi"/>
          <w:b/>
          <w:color w:val="0065BD"/>
          <w:sz w:val="24"/>
          <w:szCs w:val="24"/>
          <w:lang w:eastAsia="en-US"/>
        </w:rPr>
      </w:pPr>
      <w:r w:rsidRPr="00CC72E4">
        <w:rPr>
          <w:rFonts w:asciiTheme="minorHAnsi" w:eastAsia="Times New Roman" w:hAnsiTheme="minorHAnsi" w:cstheme="minorHAnsi"/>
          <w:b/>
          <w:color w:val="0065BD"/>
          <w:sz w:val="24"/>
          <w:szCs w:val="24"/>
          <w:lang w:eastAsia="en-US"/>
        </w:rPr>
        <w:t xml:space="preserve">Modalité de candidature </w:t>
      </w:r>
    </w:p>
    <w:p w14:paraId="518EE255" w14:textId="4D7F9C40" w:rsidR="00E71EF3" w:rsidRPr="00CC72E4" w:rsidRDefault="00E71EF3" w:rsidP="00E71EF3">
      <w:pPr>
        <w:pStyle w:val="Titre1"/>
        <w:rPr>
          <w:rFonts w:asciiTheme="minorHAnsi" w:eastAsia="Arial" w:hAnsiTheme="minorHAnsi" w:cstheme="minorHAnsi"/>
          <w:b w:val="0"/>
          <w:color w:val="000000"/>
          <w:sz w:val="24"/>
          <w:szCs w:val="24"/>
          <w:lang w:val="fr-FR" w:eastAsia="fr-FR"/>
        </w:rPr>
      </w:pPr>
      <w:r w:rsidRPr="00CC72E4">
        <w:rPr>
          <w:rFonts w:asciiTheme="minorHAnsi" w:eastAsia="Arial" w:hAnsiTheme="minorHAnsi" w:cstheme="minorHAnsi"/>
          <w:b w:val="0"/>
          <w:color w:val="000000"/>
          <w:sz w:val="24"/>
          <w:szCs w:val="24"/>
          <w:lang w:val="fr-FR" w:eastAsia="fr-FR"/>
        </w:rPr>
        <w:t xml:space="preserve">Le/la </w:t>
      </w:r>
      <w:proofErr w:type="spellStart"/>
      <w:r w:rsidRPr="00CC72E4">
        <w:rPr>
          <w:rFonts w:asciiTheme="minorHAnsi" w:eastAsia="Arial" w:hAnsiTheme="minorHAnsi" w:cstheme="minorHAnsi"/>
          <w:b w:val="0"/>
          <w:color w:val="000000"/>
          <w:sz w:val="24"/>
          <w:szCs w:val="24"/>
          <w:lang w:val="fr-FR" w:eastAsia="fr-FR"/>
        </w:rPr>
        <w:t>candidat-e</w:t>
      </w:r>
      <w:proofErr w:type="spellEnd"/>
      <w:r w:rsidRPr="00CC72E4">
        <w:rPr>
          <w:rFonts w:asciiTheme="minorHAnsi" w:eastAsia="Arial" w:hAnsiTheme="minorHAnsi" w:cstheme="minorHAnsi"/>
          <w:b w:val="0"/>
          <w:color w:val="000000"/>
          <w:sz w:val="24"/>
          <w:szCs w:val="24"/>
          <w:lang w:val="fr-FR" w:eastAsia="fr-FR"/>
        </w:rPr>
        <w:t xml:space="preserve"> devra envoyer sa candidature (CV, Lettre de </w:t>
      </w:r>
      <w:r w:rsidR="00751A46" w:rsidRPr="00CC72E4">
        <w:rPr>
          <w:rFonts w:asciiTheme="minorHAnsi" w:eastAsia="Arial" w:hAnsiTheme="minorHAnsi" w:cstheme="minorHAnsi"/>
          <w:b w:val="0"/>
          <w:color w:val="000000"/>
          <w:sz w:val="24"/>
          <w:szCs w:val="24"/>
          <w:lang w:val="fr-FR" w:eastAsia="fr-FR"/>
        </w:rPr>
        <w:t xml:space="preserve">motivation, offre financière </w:t>
      </w:r>
      <w:r w:rsidRPr="00CC72E4">
        <w:rPr>
          <w:rFonts w:asciiTheme="minorHAnsi" w:eastAsia="Arial" w:hAnsiTheme="minorHAnsi" w:cstheme="minorHAnsi"/>
          <w:b w:val="0"/>
          <w:color w:val="000000"/>
          <w:sz w:val="24"/>
          <w:szCs w:val="24"/>
          <w:lang w:val="fr-FR" w:eastAsia="fr-FR"/>
        </w:rPr>
        <w:t xml:space="preserve">) au plus tard le </w:t>
      </w:r>
      <w:r w:rsidR="00751A46" w:rsidRPr="00CC72E4">
        <w:rPr>
          <w:rFonts w:asciiTheme="minorHAnsi" w:eastAsia="Arial" w:hAnsiTheme="minorHAnsi" w:cstheme="minorHAnsi"/>
          <w:b w:val="0"/>
          <w:color w:val="000000"/>
          <w:sz w:val="24"/>
          <w:szCs w:val="24"/>
          <w:lang w:val="fr-FR" w:eastAsia="fr-FR"/>
        </w:rPr>
        <w:t xml:space="preserve"> </w:t>
      </w:r>
      <w:r w:rsidR="0030216F">
        <w:rPr>
          <w:rFonts w:asciiTheme="minorHAnsi" w:eastAsia="Arial" w:hAnsiTheme="minorHAnsi" w:cstheme="minorHAnsi"/>
          <w:b w:val="0"/>
          <w:color w:val="000000"/>
          <w:sz w:val="24"/>
          <w:szCs w:val="24"/>
          <w:lang w:val="fr-FR" w:eastAsia="fr-FR"/>
        </w:rPr>
        <w:t xml:space="preserve">22 Octobre </w:t>
      </w:r>
      <w:r w:rsidRPr="00CC72E4">
        <w:rPr>
          <w:rFonts w:asciiTheme="minorHAnsi" w:eastAsia="Arial" w:hAnsiTheme="minorHAnsi" w:cstheme="minorHAnsi"/>
          <w:b w:val="0"/>
          <w:color w:val="000000"/>
          <w:sz w:val="24"/>
          <w:szCs w:val="24"/>
          <w:lang w:val="fr-FR" w:eastAsia="fr-FR"/>
        </w:rPr>
        <w:t>2022 à 17h aux adresses suivantes :</w:t>
      </w:r>
    </w:p>
    <w:p w14:paraId="0769C472" w14:textId="77777777" w:rsidR="00E71EF3" w:rsidRPr="00CC72E4" w:rsidRDefault="00E71EF3" w:rsidP="00E71EF3">
      <w:pPr>
        <w:rPr>
          <w:rFonts w:asciiTheme="minorHAnsi" w:hAnsiTheme="minorHAnsi" w:cstheme="minorHAnsi"/>
          <w:sz w:val="24"/>
          <w:szCs w:val="24"/>
        </w:rPr>
      </w:pPr>
    </w:p>
    <w:p w14:paraId="718DB510" w14:textId="02A45101" w:rsidR="00E71EF3" w:rsidRPr="00CC72E4" w:rsidRDefault="00000000" w:rsidP="00E71EF3">
      <w:pPr>
        <w:pStyle w:val="Titre1"/>
        <w:rPr>
          <w:rFonts w:asciiTheme="minorHAnsi" w:eastAsia="Arial" w:hAnsiTheme="minorHAnsi" w:cstheme="minorHAnsi"/>
          <w:b w:val="0"/>
          <w:color w:val="000000"/>
          <w:sz w:val="24"/>
          <w:szCs w:val="24"/>
          <w:lang w:val="fr-FR" w:eastAsia="fr-FR"/>
        </w:rPr>
      </w:pPr>
      <w:hyperlink r:id="rId9" w:history="1">
        <w:r w:rsidR="00E71EF3" w:rsidRPr="00CC72E4">
          <w:rPr>
            <w:rStyle w:val="Lienhypertexte"/>
            <w:rFonts w:asciiTheme="minorHAnsi" w:eastAsia="Arial" w:hAnsiTheme="minorHAnsi" w:cstheme="minorHAnsi"/>
            <w:b w:val="0"/>
            <w:sz w:val="24"/>
            <w:szCs w:val="24"/>
            <w:lang w:val="fr-FR" w:eastAsia="fr-FR"/>
          </w:rPr>
          <w:t>atlsidatunis@gmail.com</w:t>
        </w:r>
      </w:hyperlink>
    </w:p>
    <w:p w14:paraId="64680D03" w14:textId="224CF56F" w:rsidR="00E71EF3" w:rsidRPr="00CC72E4" w:rsidRDefault="0030216F" w:rsidP="00E71EF3">
      <w:pPr>
        <w:pStyle w:val="Titre1"/>
        <w:rPr>
          <w:rFonts w:asciiTheme="minorHAnsi" w:eastAsia="Arial" w:hAnsiTheme="minorHAnsi" w:cstheme="minorHAnsi"/>
          <w:b w:val="0"/>
          <w:color w:val="000000"/>
          <w:sz w:val="24"/>
          <w:szCs w:val="24"/>
          <w:lang w:val="fr-FR" w:eastAsia="fr-FR"/>
        </w:rPr>
      </w:pPr>
      <w:hyperlink r:id="rId10" w:history="1">
        <w:r w:rsidRPr="0045094B">
          <w:rPr>
            <w:rStyle w:val="Lienhypertexte"/>
            <w:rFonts w:asciiTheme="minorHAnsi" w:eastAsia="Arial" w:hAnsiTheme="minorHAnsi" w:cstheme="minorHAnsi"/>
            <w:b w:val="0"/>
            <w:sz w:val="24"/>
            <w:szCs w:val="24"/>
            <w:lang w:val="fr-FR" w:eastAsia="fr-FR"/>
          </w:rPr>
          <w:t>benibrahim.safa@gmail.com</w:t>
        </w:r>
      </w:hyperlink>
    </w:p>
    <w:p w14:paraId="212E388D" w14:textId="001F4324" w:rsidR="00B728C5" w:rsidRPr="00F805EA" w:rsidRDefault="00E71EF3" w:rsidP="00F805EA">
      <w:pPr>
        <w:pStyle w:val="Titre1"/>
        <w:rPr>
          <w:rFonts w:asciiTheme="minorHAnsi" w:hAnsiTheme="minorHAnsi" w:cstheme="minorHAnsi"/>
          <w:sz w:val="24"/>
          <w:szCs w:val="24"/>
        </w:rPr>
      </w:pPr>
      <w:r w:rsidRPr="00CC72E4">
        <w:rPr>
          <w:rFonts w:asciiTheme="minorHAnsi" w:eastAsia="Arial" w:hAnsiTheme="minorHAnsi" w:cstheme="minorHAnsi"/>
          <w:b w:val="0"/>
          <w:color w:val="000000"/>
          <w:sz w:val="24"/>
          <w:szCs w:val="24"/>
          <w:lang w:val="fr-FR" w:eastAsia="fr-FR"/>
        </w:rPr>
        <w:t>Les dossiers de candidature envoyés au-delà de la date limite de soumission ou manquants ne seront pas pris en considération.</w:t>
      </w:r>
    </w:p>
    <w:p w14:paraId="053C2BBA" w14:textId="77777777" w:rsidR="00B728C5" w:rsidRPr="00CC72E4" w:rsidRDefault="00B728C5">
      <w:pPr>
        <w:pBdr>
          <w:top w:val="nil"/>
          <w:left w:val="nil"/>
          <w:bottom w:val="nil"/>
          <w:right w:val="nil"/>
          <w:between w:val="nil"/>
        </w:pBdr>
        <w:spacing w:line="360" w:lineRule="auto"/>
        <w:jc w:val="both"/>
        <w:rPr>
          <w:rFonts w:asciiTheme="minorHAnsi" w:eastAsia="Arial" w:hAnsiTheme="minorHAnsi" w:cstheme="minorHAnsi"/>
          <w:sz w:val="24"/>
          <w:szCs w:val="24"/>
        </w:rPr>
      </w:pPr>
    </w:p>
    <w:p w14:paraId="751E5E19" w14:textId="77777777" w:rsidR="00B728C5" w:rsidRPr="00CC72E4" w:rsidRDefault="00B728C5">
      <w:pPr>
        <w:rPr>
          <w:rFonts w:asciiTheme="minorHAnsi" w:hAnsiTheme="minorHAnsi" w:cstheme="minorHAnsi"/>
          <w:sz w:val="24"/>
          <w:szCs w:val="24"/>
        </w:rPr>
      </w:pPr>
    </w:p>
    <w:sectPr w:rsidR="00B728C5" w:rsidRPr="00CC72E4">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6C6B" w14:textId="77777777" w:rsidR="00AC555F" w:rsidRDefault="00AC555F">
      <w:r>
        <w:separator/>
      </w:r>
    </w:p>
  </w:endnote>
  <w:endnote w:type="continuationSeparator" w:id="0">
    <w:p w14:paraId="288272DF" w14:textId="77777777" w:rsidR="00AC555F" w:rsidRDefault="00AC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8A8B" w14:textId="77777777" w:rsidR="00B728C5" w:rsidRDefault="00594F03">
    <w:pPr>
      <w:pBdr>
        <w:top w:val="nil"/>
        <w:left w:val="nil"/>
        <w:bottom w:val="nil"/>
        <w:right w:val="nil"/>
        <w:between w:val="nil"/>
      </w:pBdr>
      <w:tabs>
        <w:tab w:val="center" w:pos="4536"/>
        <w:tab w:val="right" w:pos="9072"/>
      </w:tabs>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9A7AB3">
      <w:rPr>
        <w:rFonts w:cs="Calibri"/>
        <w:noProof/>
        <w:color w:val="000000"/>
      </w:rPr>
      <w:t>1</w:t>
    </w:r>
    <w:r>
      <w:rPr>
        <w:rFonts w:cs="Calibri"/>
        <w:color w:val="000000"/>
      </w:rPr>
      <w:fldChar w:fldCharType="end"/>
    </w:r>
  </w:p>
  <w:p w14:paraId="562FB150" w14:textId="77777777" w:rsidR="00B728C5" w:rsidRDefault="00B728C5">
    <w:pPr>
      <w:pBdr>
        <w:top w:val="nil"/>
        <w:left w:val="nil"/>
        <w:bottom w:val="nil"/>
        <w:right w:val="nil"/>
        <w:between w:val="nil"/>
      </w:pBdr>
      <w:tabs>
        <w:tab w:val="center" w:pos="4536"/>
        <w:tab w:val="right" w:pos="9072"/>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0CB4" w14:textId="77777777" w:rsidR="00AC555F" w:rsidRDefault="00AC555F">
      <w:r>
        <w:separator/>
      </w:r>
    </w:p>
  </w:footnote>
  <w:footnote w:type="continuationSeparator" w:id="0">
    <w:p w14:paraId="3EA66101" w14:textId="77777777" w:rsidR="00AC555F" w:rsidRDefault="00AC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EB6"/>
    <w:multiLevelType w:val="multilevel"/>
    <w:tmpl w:val="51F2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5C1B"/>
    <w:multiLevelType w:val="multilevel"/>
    <w:tmpl w:val="A57C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5B1C6D"/>
    <w:multiLevelType w:val="multilevel"/>
    <w:tmpl w:val="52C8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A0E56"/>
    <w:multiLevelType w:val="multilevel"/>
    <w:tmpl w:val="574C7F1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AA2055"/>
    <w:multiLevelType w:val="multilevel"/>
    <w:tmpl w:val="2D7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D2076"/>
    <w:multiLevelType w:val="hybridMultilevel"/>
    <w:tmpl w:val="F4282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D151E6"/>
    <w:multiLevelType w:val="multilevel"/>
    <w:tmpl w:val="3684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B50A4"/>
    <w:multiLevelType w:val="hybridMultilevel"/>
    <w:tmpl w:val="F8A44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585900"/>
    <w:multiLevelType w:val="multilevel"/>
    <w:tmpl w:val="1B1A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D4962"/>
    <w:multiLevelType w:val="multilevel"/>
    <w:tmpl w:val="17825E5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4263DC"/>
    <w:multiLevelType w:val="hybridMultilevel"/>
    <w:tmpl w:val="731C8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5E545E"/>
    <w:multiLevelType w:val="multilevel"/>
    <w:tmpl w:val="E0E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399124">
    <w:abstractNumId w:val="1"/>
  </w:num>
  <w:num w:numId="2" w16cid:durableId="276639647">
    <w:abstractNumId w:val="9"/>
  </w:num>
  <w:num w:numId="3" w16cid:durableId="919870743">
    <w:abstractNumId w:val="3"/>
  </w:num>
  <w:num w:numId="4" w16cid:durableId="499008912">
    <w:abstractNumId w:val="5"/>
  </w:num>
  <w:num w:numId="5" w16cid:durableId="244801409">
    <w:abstractNumId w:val="2"/>
  </w:num>
  <w:num w:numId="6" w16cid:durableId="863177148">
    <w:abstractNumId w:val="11"/>
  </w:num>
  <w:num w:numId="7" w16cid:durableId="838934715">
    <w:abstractNumId w:val="6"/>
  </w:num>
  <w:num w:numId="8" w16cid:durableId="1862014980">
    <w:abstractNumId w:val="4"/>
  </w:num>
  <w:num w:numId="9" w16cid:durableId="2102530570">
    <w:abstractNumId w:val="8"/>
  </w:num>
  <w:num w:numId="10" w16cid:durableId="1345593655">
    <w:abstractNumId w:val="0"/>
  </w:num>
  <w:num w:numId="11" w16cid:durableId="522594552">
    <w:abstractNumId w:val="7"/>
  </w:num>
  <w:num w:numId="12" w16cid:durableId="870337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C5"/>
    <w:rsid w:val="000001A2"/>
    <w:rsid w:val="00050C8E"/>
    <w:rsid w:val="0016183B"/>
    <w:rsid w:val="0017188E"/>
    <w:rsid w:val="001902A5"/>
    <w:rsid w:val="00192318"/>
    <w:rsid w:val="001F6186"/>
    <w:rsid w:val="0020136A"/>
    <w:rsid w:val="002374CC"/>
    <w:rsid w:val="002547CE"/>
    <w:rsid w:val="00283411"/>
    <w:rsid w:val="0030216F"/>
    <w:rsid w:val="003368B0"/>
    <w:rsid w:val="00344B1D"/>
    <w:rsid w:val="00377A2E"/>
    <w:rsid w:val="005159F5"/>
    <w:rsid w:val="005161AD"/>
    <w:rsid w:val="00516884"/>
    <w:rsid w:val="00543D25"/>
    <w:rsid w:val="005505E8"/>
    <w:rsid w:val="00594F03"/>
    <w:rsid w:val="00606E36"/>
    <w:rsid w:val="00617CE1"/>
    <w:rsid w:val="00626F7E"/>
    <w:rsid w:val="006977E6"/>
    <w:rsid w:val="00732939"/>
    <w:rsid w:val="00751A46"/>
    <w:rsid w:val="007C09CB"/>
    <w:rsid w:val="00844DCD"/>
    <w:rsid w:val="00865A4D"/>
    <w:rsid w:val="00866DF8"/>
    <w:rsid w:val="00871C11"/>
    <w:rsid w:val="00897179"/>
    <w:rsid w:val="00956294"/>
    <w:rsid w:val="009A7AB3"/>
    <w:rsid w:val="009D4466"/>
    <w:rsid w:val="00A02EAE"/>
    <w:rsid w:val="00A11E09"/>
    <w:rsid w:val="00A550A6"/>
    <w:rsid w:val="00AC555F"/>
    <w:rsid w:val="00B22A2C"/>
    <w:rsid w:val="00B728C5"/>
    <w:rsid w:val="00BD4C43"/>
    <w:rsid w:val="00BF2DB3"/>
    <w:rsid w:val="00C25B55"/>
    <w:rsid w:val="00C42F5E"/>
    <w:rsid w:val="00CA28E2"/>
    <w:rsid w:val="00CC18EB"/>
    <w:rsid w:val="00CC72E4"/>
    <w:rsid w:val="00CD792B"/>
    <w:rsid w:val="00D235DC"/>
    <w:rsid w:val="00D73DBE"/>
    <w:rsid w:val="00DE0528"/>
    <w:rsid w:val="00E2127E"/>
    <w:rsid w:val="00E26410"/>
    <w:rsid w:val="00E44A09"/>
    <w:rsid w:val="00E71EF3"/>
    <w:rsid w:val="00EA5870"/>
    <w:rsid w:val="00F34680"/>
    <w:rsid w:val="00F36ED0"/>
    <w:rsid w:val="00F805EA"/>
    <w:rsid w:val="00FA21AF"/>
    <w:rsid w:val="00FE10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9404"/>
  <w15:docId w15:val="{3E722CE6-9AA2-4BAF-86A1-CA2FE72D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3B"/>
    <w:rPr>
      <w:rFonts w:cs="Arial"/>
    </w:rPr>
  </w:style>
  <w:style w:type="paragraph" w:styleId="Titre1">
    <w:name w:val="heading 1"/>
    <w:basedOn w:val="Normal"/>
    <w:next w:val="Normal"/>
    <w:link w:val="Titre1Car"/>
    <w:uiPriority w:val="9"/>
    <w:qFormat/>
    <w:rsid w:val="007B5EB2"/>
    <w:pPr>
      <w:keepNext/>
      <w:keepLines/>
      <w:outlineLvl w:val="0"/>
    </w:pPr>
    <w:rPr>
      <w:rFonts w:ascii="Arial" w:eastAsia="Times New Roman" w:hAnsi="Arial" w:cs="Times New Roman"/>
      <w:b/>
      <w:color w:val="0065BD"/>
      <w:sz w:val="32"/>
      <w:szCs w:val="32"/>
      <w:lang w:val="fr-BE" w:eastAsia="en-US"/>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7B5EB2"/>
    <w:pPr>
      <w:pBdr>
        <w:bottom w:val="single" w:sz="12" w:space="1" w:color="auto"/>
      </w:pBdr>
      <w:contextualSpacing/>
    </w:pPr>
    <w:rPr>
      <w:rFonts w:ascii="Arial" w:eastAsia="Times New Roman" w:hAnsi="Arial" w:cs="Times New Roman"/>
      <w:b/>
      <w:spacing w:val="-10"/>
      <w:kern w:val="28"/>
      <w:sz w:val="48"/>
      <w:szCs w:val="56"/>
      <w:lang w:val="fr-BE" w:eastAsia="en-US"/>
    </w:rPr>
  </w:style>
  <w:style w:type="character" w:customStyle="1" w:styleId="Titre1Car">
    <w:name w:val="Titre 1 Car"/>
    <w:basedOn w:val="Policepardfaut"/>
    <w:link w:val="Titre1"/>
    <w:uiPriority w:val="9"/>
    <w:rsid w:val="007B5EB2"/>
    <w:rPr>
      <w:rFonts w:ascii="Arial" w:eastAsia="Times New Roman" w:hAnsi="Arial" w:cs="Times New Roman"/>
      <w:b/>
      <w:color w:val="0065BD"/>
      <w:sz w:val="32"/>
      <w:szCs w:val="32"/>
      <w:lang w:val="fr-BE"/>
    </w:rPr>
  </w:style>
  <w:style w:type="paragraph" w:styleId="NormalWeb">
    <w:name w:val="Normal (Web)"/>
    <w:basedOn w:val="Normal"/>
    <w:uiPriority w:val="99"/>
    <w:unhideWhenUsed/>
    <w:rsid w:val="007B5EB2"/>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uiPriority w:val="99"/>
    <w:unhideWhenUsed/>
    <w:rsid w:val="007B5EB2"/>
    <w:rPr>
      <w:color w:val="0563C1"/>
      <w:u w:val="single"/>
    </w:rPr>
  </w:style>
  <w:style w:type="paragraph" w:styleId="Sansinterligne">
    <w:name w:val="No Spacing"/>
    <w:aliases w:val="Texte normal"/>
    <w:uiPriority w:val="1"/>
    <w:qFormat/>
    <w:rsid w:val="007B5EB2"/>
    <w:rPr>
      <w:rFonts w:ascii="Arial" w:hAnsi="Arial" w:cs="Times New Roman"/>
      <w:sz w:val="22"/>
      <w:szCs w:val="22"/>
      <w:lang w:val="fr-BE"/>
    </w:rPr>
  </w:style>
  <w:style w:type="character" w:customStyle="1" w:styleId="TitreCar">
    <w:name w:val="Titre Car"/>
    <w:basedOn w:val="Policepardfaut"/>
    <w:link w:val="Titre"/>
    <w:uiPriority w:val="10"/>
    <w:rsid w:val="007B5EB2"/>
    <w:rPr>
      <w:rFonts w:ascii="Arial" w:eastAsia="Times New Roman" w:hAnsi="Arial" w:cs="Times New Roman"/>
      <w:b/>
      <w:spacing w:val="-10"/>
      <w:kern w:val="28"/>
      <w:sz w:val="48"/>
      <w:szCs w:val="56"/>
      <w:lang w:val="fr-BE"/>
    </w:rPr>
  </w:style>
  <w:style w:type="paragraph" w:styleId="En-tte">
    <w:name w:val="header"/>
    <w:basedOn w:val="Normal"/>
    <w:link w:val="En-tteCar"/>
    <w:uiPriority w:val="99"/>
    <w:unhideWhenUsed/>
    <w:rsid w:val="001E030B"/>
    <w:pPr>
      <w:tabs>
        <w:tab w:val="center" w:pos="4536"/>
        <w:tab w:val="right" w:pos="9072"/>
      </w:tabs>
    </w:pPr>
  </w:style>
  <w:style w:type="character" w:customStyle="1" w:styleId="En-tteCar">
    <w:name w:val="En-tête Car"/>
    <w:basedOn w:val="Policepardfaut"/>
    <w:link w:val="En-tte"/>
    <w:uiPriority w:val="99"/>
    <w:rsid w:val="001E030B"/>
    <w:rPr>
      <w:rFonts w:ascii="Calibri" w:eastAsia="Calibri" w:hAnsi="Calibri" w:cs="Arial"/>
      <w:sz w:val="20"/>
      <w:szCs w:val="20"/>
      <w:lang w:eastAsia="fr-FR"/>
    </w:rPr>
  </w:style>
  <w:style w:type="paragraph" w:styleId="Pieddepage">
    <w:name w:val="footer"/>
    <w:basedOn w:val="Normal"/>
    <w:link w:val="PieddepageCar"/>
    <w:uiPriority w:val="99"/>
    <w:unhideWhenUsed/>
    <w:rsid w:val="001E030B"/>
    <w:pPr>
      <w:tabs>
        <w:tab w:val="center" w:pos="4536"/>
        <w:tab w:val="right" w:pos="9072"/>
      </w:tabs>
    </w:pPr>
  </w:style>
  <w:style w:type="character" w:customStyle="1" w:styleId="PieddepageCar">
    <w:name w:val="Pied de page Car"/>
    <w:basedOn w:val="Policepardfaut"/>
    <w:link w:val="Pieddepage"/>
    <w:uiPriority w:val="99"/>
    <w:rsid w:val="001E030B"/>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1E03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030B"/>
    <w:rPr>
      <w:rFonts w:ascii="Segoe UI" w:eastAsia="Calibri" w:hAnsi="Segoe UI" w:cs="Segoe UI"/>
      <w:sz w:val="18"/>
      <w:szCs w:val="18"/>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aragraphedeliste">
    <w:name w:val="List Paragraph"/>
    <w:aliases w:val="References"/>
    <w:basedOn w:val="Normal"/>
    <w:link w:val="ParagraphedelisteCar"/>
    <w:uiPriority w:val="34"/>
    <w:qFormat/>
    <w:rsid w:val="00732939"/>
    <w:pPr>
      <w:ind w:left="720"/>
      <w:contextualSpacing/>
    </w:pPr>
  </w:style>
  <w:style w:type="character" w:styleId="Mentionnonrsolue">
    <w:name w:val="Unresolved Mention"/>
    <w:basedOn w:val="Policepardfaut"/>
    <w:uiPriority w:val="99"/>
    <w:semiHidden/>
    <w:unhideWhenUsed/>
    <w:rsid w:val="00E71EF3"/>
    <w:rPr>
      <w:color w:val="605E5C"/>
      <w:shd w:val="clear" w:color="auto" w:fill="E1DFDD"/>
    </w:rPr>
  </w:style>
  <w:style w:type="character" w:customStyle="1" w:styleId="ParagraphedelisteCar">
    <w:name w:val="Paragraphe de liste Car"/>
    <w:aliases w:val="References Car"/>
    <w:link w:val="Paragraphedeliste"/>
    <w:uiPriority w:val="34"/>
    <w:locked/>
    <w:rsid w:val="00E2127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38746">
      <w:bodyDiv w:val="1"/>
      <w:marLeft w:val="0"/>
      <w:marRight w:val="0"/>
      <w:marTop w:val="0"/>
      <w:marBottom w:val="0"/>
      <w:divBdr>
        <w:top w:val="none" w:sz="0" w:space="0" w:color="auto"/>
        <w:left w:val="none" w:sz="0" w:space="0" w:color="auto"/>
        <w:bottom w:val="none" w:sz="0" w:space="0" w:color="auto"/>
        <w:right w:val="none" w:sz="0" w:space="0" w:color="auto"/>
      </w:divBdr>
      <w:divsChild>
        <w:div w:id="60257896">
          <w:marLeft w:val="0"/>
          <w:marRight w:val="0"/>
          <w:marTop w:val="0"/>
          <w:marBottom w:val="0"/>
          <w:divBdr>
            <w:top w:val="none" w:sz="0" w:space="0" w:color="auto"/>
            <w:left w:val="none" w:sz="0" w:space="0" w:color="auto"/>
            <w:bottom w:val="none" w:sz="0" w:space="0" w:color="auto"/>
            <w:right w:val="none" w:sz="0" w:space="0" w:color="auto"/>
          </w:divBdr>
        </w:div>
        <w:div w:id="741755226">
          <w:marLeft w:val="0"/>
          <w:marRight w:val="0"/>
          <w:marTop w:val="0"/>
          <w:marBottom w:val="0"/>
          <w:divBdr>
            <w:top w:val="none" w:sz="0" w:space="0" w:color="auto"/>
            <w:left w:val="none" w:sz="0" w:space="0" w:color="auto"/>
            <w:bottom w:val="none" w:sz="0" w:space="0" w:color="auto"/>
            <w:right w:val="none" w:sz="0" w:space="0" w:color="auto"/>
          </w:divBdr>
        </w:div>
        <w:div w:id="531505038">
          <w:marLeft w:val="0"/>
          <w:marRight w:val="0"/>
          <w:marTop w:val="0"/>
          <w:marBottom w:val="0"/>
          <w:divBdr>
            <w:top w:val="none" w:sz="0" w:space="0" w:color="auto"/>
            <w:left w:val="none" w:sz="0" w:space="0" w:color="auto"/>
            <w:bottom w:val="none" w:sz="0" w:space="0" w:color="auto"/>
            <w:right w:val="none" w:sz="0" w:space="0" w:color="auto"/>
          </w:divBdr>
        </w:div>
        <w:div w:id="588079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nibrahim.safa@gmail.com" TargetMode="External"/><Relationship Id="rId4" Type="http://schemas.openxmlformats.org/officeDocument/2006/relationships/styles" Target="styles.xml"/><Relationship Id="rId9" Type="http://schemas.openxmlformats.org/officeDocument/2006/relationships/hyperlink" Target="mailto:atlsidatuni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VpvSqCds8Wvesw9Gn5RaDPDtbA==">AMUW2mUbtFskrdxqQMQUaHWWnlhCGQQ0dib2Qg1V+7E6pAwISV52HFxZ8pJZQWc3fn6bO3LOpAX949DukOQWlnaDmQ0dHvejBYcWb+3EYFbS3ZB58Xe/M9g=</go:docsCustomData>
</go:gDocsCustomXmlDataStorage>
</file>

<file path=customXml/itemProps1.xml><?xml version="1.0" encoding="utf-8"?>
<ds:datastoreItem xmlns:ds="http://schemas.openxmlformats.org/officeDocument/2006/customXml" ds:itemID="{CB11C4D7-BBC7-4D0E-B8B9-D7B3FBCE88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Safa</cp:lastModifiedBy>
  <cp:revision>4</cp:revision>
  <dcterms:created xsi:type="dcterms:W3CDTF">2022-09-19T10:14:00Z</dcterms:created>
  <dcterms:modified xsi:type="dcterms:W3CDTF">2022-10-17T09:42:00Z</dcterms:modified>
</cp:coreProperties>
</file>