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9A6" w:rsidRPr="00070A65" w:rsidRDefault="00C369A6" w:rsidP="00C369A6">
      <w:pPr>
        <w:shd w:val="clear" w:color="auto" w:fill="FFFFFF" w:themeFill="background1"/>
        <w:rPr>
          <w:rFonts w:asciiTheme="majorBidi" w:hAnsiTheme="majorBidi" w:cstheme="majorBidi"/>
          <w:b/>
          <w:bCs/>
          <w:sz w:val="16"/>
          <w:szCs w:val="16"/>
        </w:rPr>
      </w:pPr>
      <w:r w:rsidRPr="00070A65">
        <w:rPr>
          <w:b/>
          <w:bCs/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2919730</wp:posOffset>
            </wp:positionH>
            <wp:positionV relativeFrom="paragraph">
              <wp:posOffset>116840</wp:posOffset>
            </wp:positionV>
            <wp:extent cx="1438275" cy="683895"/>
            <wp:effectExtent l="19050" t="0" r="9525" b="0"/>
            <wp:wrapTopAndBottom/>
            <wp:docPr id="5" name="Image 1" descr="C:\Users\admin\Desktop\logo ati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logo atiost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69A6" w:rsidRPr="00070A65" w:rsidRDefault="00C369A6" w:rsidP="00C369A6">
      <w:pPr>
        <w:ind w:right="-142"/>
        <w:jc w:val="center"/>
        <w:rPr>
          <w:rFonts w:asciiTheme="majorBidi" w:hAnsiTheme="majorBidi" w:cstheme="majorBidi"/>
          <w:b/>
          <w:bCs/>
        </w:rPr>
      </w:pPr>
    </w:p>
    <w:p w:rsidR="00C369A6" w:rsidRPr="00070A65" w:rsidRDefault="00C369A6" w:rsidP="00C369A6">
      <w:pPr>
        <w:ind w:right="-142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70A65">
        <w:rPr>
          <w:rFonts w:asciiTheme="majorBidi" w:hAnsiTheme="majorBidi" w:cstheme="majorBidi"/>
          <w:b/>
          <w:bCs/>
          <w:sz w:val="24"/>
          <w:szCs w:val="24"/>
        </w:rPr>
        <w:t>Association Tunisienne d’Information et d’Orientation sur le SIDA et la Toxicomanie</w:t>
      </w:r>
    </w:p>
    <w:p w:rsidR="00C369A6" w:rsidRPr="00070A65" w:rsidRDefault="00C369A6" w:rsidP="00C369A6">
      <w:pPr>
        <w:tabs>
          <w:tab w:val="center" w:pos="6435"/>
          <w:tab w:val="left" w:pos="10125"/>
        </w:tabs>
        <w:jc w:val="center"/>
        <w:rPr>
          <w:rFonts w:asciiTheme="majorBidi" w:hAnsiTheme="majorBidi" w:cstheme="majorBidi"/>
          <w:sz w:val="24"/>
          <w:szCs w:val="24"/>
          <w:lang w:bidi="ar-TN"/>
        </w:rPr>
      </w:pPr>
      <w:r w:rsidRPr="00070A65">
        <w:rPr>
          <w:rFonts w:asciiTheme="majorBidi" w:hAnsiTheme="majorBidi" w:cstheme="majorBidi"/>
          <w:sz w:val="24"/>
          <w:szCs w:val="24"/>
          <w:rtl/>
        </w:rPr>
        <w:t xml:space="preserve">الجمعية التونسية للإرشاد </w:t>
      </w:r>
      <w:r w:rsidRPr="00070A65">
        <w:rPr>
          <w:rFonts w:asciiTheme="majorBidi" w:hAnsiTheme="majorBidi" w:cstheme="majorBidi" w:hint="cs"/>
          <w:sz w:val="24"/>
          <w:szCs w:val="24"/>
          <w:rtl/>
        </w:rPr>
        <w:t>والتوجيه</w:t>
      </w:r>
      <w:r w:rsidRPr="00070A65">
        <w:rPr>
          <w:rFonts w:asciiTheme="majorBidi" w:hAnsiTheme="majorBidi" w:cstheme="majorBidi"/>
          <w:sz w:val="24"/>
          <w:szCs w:val="24"/>
          <w:rtl/>
        </w:rPr>
        <w:t xml:space="preserve"> حول السيدا</w:t>
      </w:r>
      <w:r w:rsidRPr="00070A65">
        <w:rPr>
          <w:rFonts w:asciiTheme="majorBidi" w:hAnsiTheme="majorBidi" w:cstheme="majorBidi" w:hint="cs"/>
          <w:sz w:val="24"/>
          <w:szCs w:val="24"/>
          <w:rtl/>
          <w:lang w:bidi="ar-TN"/>
        </w:rPr>
        <w:t>والإدمان</w:t>
      </w:r>
    </w:p>
    <w:p w:rsidR="00C369A6" w:rsidRPr="00070A65" w:rsidRDefault="00C369A6" w:rsidP="00C369A6">
      <w:pPr>
        <w:shd w:val="clear" w:color="auto" w:fill="FFFFFF" w:themeFill="background1"/>
        <w:jc w:val="center"/>
        <w:rPr>
          <w:rFonts w:asciiTheme="majorHAnsi" w:hAnsiTheme="majorHAnsi"/>
          <w:sz w:val="16"/>
          <w:szCs w:val="16"/>
        </w:rPr>
      </w:pPr>
      <w:r w:rsidRPr="00070A65">
        <w:rPr>
          <w:rFonts w:asciiTheme="majorHAnsi" w:hAnsiTheme="majorHAnsi"/>
          <w:sz w:val="16"/>
          <w:szCs w:val="16"/>
        </w:rPr>
        <w:sym w:font="AGA Arabesque Desktop" w:char="F04A"/>
      </w:r>
      <w:r w:rsidRPr="00070A65">
        <w:rPr>
          <w:rFonts w:asciiTheme="majorHAnsi" w:hAnsiTheme="majorHAnsi"/>
          <w:sz w:val="16"/>
          <w:szCs w:val="16"/>
        </w:rPr>
        <w:sym w:font="AGA Arabesque Desktop" w:char="F04C"/>
      </w:r>
      <w:r w:rsidRPr="00070A65">
        <w:rPr>
          <w:rFonts w:asciiTheme="majorHAnsi" w:hAnsiTheme="majorHAnsi"/>
          <w:sz w:val="16"/>
          <w:szCs w:val="16"/>
        </w:rPr>
        <w:sym w:font="AGA Arabesque Desktop" w:char="F04A"/>
      </w:r>
      <w:r w:rsidRPr="00070A65">
        <w:rPr>
          <w:rFonts w:asciiTheme="majorHAnsi" w:hAnsiTheme="majorHAnsi"/>
          <w:sz w:val="16"/>
          <w:szCs w:val="16"/>
        </w:rPr>
        <w:sym w:font="AGA Arabesque Desktop" w:char="F04C"/>
      </w:r>
      <w:r w:rsidRPr="00070A65">
        <w:rPr>
          <w:rFonts w:asciiTheme="majorHAnsi" w:hAnsiTheme="majorHAnsi"/>
          <w:sz w:val="16"/>
          <w:szCs w:val="16"/>
        </w:rPr>
        <w:sym w:font="AGA Arabesque Desktop" w:char="F04A"/>
      </w:r>
      <w:r w:rsidRPr="00070A65">
        <w:rPr>
          <w:rFonts w:asciiTheme="majorHAnsi" w:hAnsiTheme="majorHAnsi"/>
          <w:sz w:val="16"/>
          <w:szCs w:val="16"/>
        </w:rPr>
        <w:sym w:font="AGA Arabesque Desktop" w:char="F04C"/>
      </w:r>
    </w:p>
    <w:p w:rsidR="00C369A6" w:rsidRPr="00070A65" w:rsidRDefault="00C369A6" w:rsidP="00C369A6">
      <w:pPr>
        <w:shd w:val="clear" w:color="auto" w:fill="FFFFFF" w:themeFill="background1"/>
        <w:jc w:val="center"/>
        <w:rPr>
          <w:rFonts w:asciiTheme="majorHAnsi" w:hAnsiTheme="majorHAnsi"/>
          <w:sz w:val="16"/>
          <w:szCs w:val="16"/>
        </w:rPr>
      </w:pPr>
    </w:p>
    <w:p w:rsidR="00C369A6" w:rsidRPr="00070A65" w:rsidRDefault="00C369A6" w:rsidP="00C369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7" w:color="auto"/>
        </w:pBdr>
        <w:jc w:val="center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070A65">
        <w:rPr>
          <w:rFonts w:asciiTheme="majorBidi" w:eastAsia="Times New Roman" w:hAnsiTheme="majorBidi" w:cstheme="majorBidi"/>
          <w:b/>
          <w:bCs/>
          <w:sz w:val="32"/>
          <w:szCs w:val="32"/>
        </w:rPr>
        <w:t>Recrutement d’un Cabinet de formation privé</w:t>
      </w:r>
    </w:p>
    <w:p w:rsidR="00C369A6" w:rsidRPr="00070A65" w:rsidRDefault="00C369A6" w:rsidP="00C369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7" w:color="auto"/>
        </w:pBdr>
        <w:jc w:val="center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070A65">
        <w:rPr>
          <w:rFonts w:asciiTheme="majorBidi" w:eastAsia="Times New Roman" w:hAnsiTheme="majorBidi" w:cstheme="majorBidi"/>
          <w:b/>
          <w:bCs/>
          <w:sz w:val="24"/>
          <w:szCs w:val="24"/>
        </w:rPr>
        <w:t>(Réf. Act. 75 / C19 RM)</w:t>
      </w:r>
    </w:p>
    <w:p w:rsidR="00C369A6" w:rsidRPr="00070A65" w:rsidRDefault="00C369A6" w:rsidP="00C369A6">
      <w:pPr>
        <w:pStyle w:val="En-tt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7" w:color="auto"/>
        </w:pBdr>
        <w:jc w:val="center"/>
        <w:rPr>
          <w:b/>
          <w:bCs/>
        </w:rPr>
      </w:pPr>
      <w:r w:rsidRPr="00070A65">
        <w:rPr>
          <w:rFonts w:asciiTheme="majorBidi" w:hAnsiTheme="majorBidi" w:cstheme="majorBidi"/>
          <w:b/>
          <w:bCs/>
        </w:rPr>
        <w:t>Renforcement des capacités de 5 Organisations de la société civile en matière de communication de l'information, plaidoyer communautaire, la gestion, le suivi et l'évaluation des programmes : élaboration d'un cursus de formation incluant des modules de formation en ligne en français et en arabe et des sessions en présentiel</w:t>
      </w:r>
    </w:p>
    <w:p w:rsidR="00C369A6" w:rsidRPr="00070A65" w:rsidRDefault="00C369A6" w:rsidP="00C369A6">
      <w:pPr>
        <w:pStyle w:val="En-tte"/>
        <w:rPr>
          <w:b/>
          <w:bCs/>
          <w:sz w:val="32"/>
          <w:szCs w:val="32"/>
        </w:rPr>
      </w:pPr>
    </w:p>
    <w:p w:rsidR="00CC59A8" w:rsidRPr="00070A65" w:rsidRDefault="00CC59A8" w:rsidP="004457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tabs>
          <w:tab w:val="left" w:pos="270"/>
        </w:tabs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70A65">
        <w:rPr>
          <w:rFonts w:asciiTheme="majorBidi" w:hAnsiTheme="majorBidi" w:cstheme="majorBidi"/>
          <w:b/>
          <w:bCs/>
          <w:sz w:val="24"/>
          <w:szCs w:val="24"/>
        </w:rPr>
        <w:t xml:space="preserve">Cycle de formation au profit des </w:t>
      </w:r>
      <w:r w:rsidR="00FB5DBF" w:rsidRPr="00070A65">
        <w:rPr>
          <w:rFonts w:asciiTheme="majorBidi" w:hAnsiTheme="majorBidi" w:cstheme="majorBidi"/>
          <w:b/>
          <w:bCs/>
          <w:sz w:val="24"/>
          <w:szCs w:val="24"/>
        </w:rPr>
        <w:t>Sous Récipiendaires</w:t>
      </w:r>
      <w:r w:rsidR="00023930" w:rsidRPr="00070A65">
        <w:rPr>
          <w:rFonts w:asciiTheme="majorBidi" w:hAnsiTheme="majorBidi" w:cstheme="majorBidi"/>
          <w:b/>
          <w:bCs/>
          <w:sz w:val="24"/>
          <w:szCs w:val="24"/>
        </w:rPr>
        <w:t xml:space="preserve"> / Subvention C19 RM</w:t>
      </w:r>
    </w:p>
    <w:p w:rsidR="00CC59A8" w:rsidRPr="00070A65" w:rsidRDefault="00CC59A8" w:rsidP="004457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tabs>
          <w:tab w:val="left" w:pos="270"/>
        </w:tabs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70A65">
        <w:rPr>
          <w:rFonts w:asciiTheme="majorBidi" w:hAnsiTheme="majorBidi" w:cstheme="majorBidi"/>
          <w:b/>
          <w:bCs/>
          <w:sz w:val="24"/>
          <w:szCs w:val="24"/>
        </w:rPr>
        <w:t>Programme Fonds Mondial de lutte contre le Sida, la Tuberculose et le paludisme.</w:t>
      </w:r>
    </w:p>
    <w:p w:rsidR="00445722" w:rsidRPr="00070A65" w:rsidRDefault="00445722" w:rsidP="00CC59A8">
      <w:pPr>
        <w:tabs>
          <w:tab w:val="left" w:pos="270"/>
        </w:tabs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CC59A8" w:rsidRPr="00070A65" w:rsidRDefault="00CC59A8" w:rsidP="00CC59A8">
      <w:pPr>
        <w:tabs>
          <w:tab w:val="left" w:pos="270"/>
        </w:tabs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70A65">
        <w:rPr>
          <w:rFonts w:asciiTheme="majorBidi" w:hAnsiTheme="majorBidi" w:cstheme="majorBidi"/>
          <w:b/>
          <w:bCs/>
          <w:sz w:val="24"/>
          <w:szCs w:val="24"/>
        </w:rPr>
        <w:t>Préambule.</w:t>
      </w:r>
    </w:p>
    <w:p w:rsidR="00914468" w:rsidRPr="00070A65" w:rsidRDefault="00FB5DBF" w:rsidP="00914468">
      <w:pPr>
        <w:tabs>
          <w:tab w:val="left" w:pos="270"/>
        </w:tabs>
        <w:jc w:val="both"/>
        <w:rPr>
          <w:rFonts w:asciiTheme="majorBidi" w:hAnsiTheme="majorBidi" w:cstheme="majorBidi"/>
          <w:sz w:val="24"/>
          <w:szCs w:val="24"/>
        </w:rPr>
      </w:pPr>
      <w:r w:rsidRPr="00070A65">
        <w:rPr>
          <w:rFonts w:asciiTheme="majorBidi" w:hAnsiTheme="majorBidi" w:cstheme="majorBidi"/>
          <w:sz w:val="24"/>
          <w:szCs w:val="24"/>
        </w:rPr>
        <w:t>L’Association Tunisienne de Prévention et d’orientation sur le</w:t>
      </w:r>
      <w:r w:rsidR="008C3E74">
        <w:rPr>
          <w:rFonts w:asciiTheme="majorBidi" w:hAnsiTheme="majorBidi" w:cstheme="majorBidi"/>
          <w:sz w:val="24"/>
          <w:szCs w:val="24"/>
        </w:rPr>
        <w:t xml:space="preserve"> </w:t>
      </w:r>
      <w:r w:rsidRPr="00070A65">
        <w:rPr>
          <w:rFonts w:asciiTheme="majorBidi" w:hAnsiTheme="majorBidi" w:cstheme="majorBidi"/>
          <w:sz w:val="24"/>
          <w:szCs w:val="24"/>
        </w:rPr>
        <w:t>Sida et la Toxicomanie (ATIOST)</w:t>
      </w:r>
      <w:r w:rsidR="00CC59A8" w:rsidRPr="00070A65">
        <w:rPr>
          <w:rFonts w:asciiTheme="majorBidi" w:hAnsiTheme="majorBidi" w:cstheme="majorBidi"/>
          <w:sz w:val="24"/>
          <w:szCs w:val="24"/>
        </w:rPr>
        <w:t>conduira dans le cadre de</w:t>
      </w:r>
      <w:r w:rsidR="007272B0" w:rsidRPr="00070A65">
        <w:rPr>
          <w:rFonts w:asciiTheme="majorBidi" w:hAnsiTheme="majorBidi" w:cstheme="majorBidi"/>
          <w:sz w:val="24"/>
          <w:szCs w:val="24"/>
        </w:rPr>
        <w:t xml:space="preserve"> l’activité N°75 </w:t>
      </w:r>
      <w:r w:rsidR="006A722E" w:rsidRPr="00070A65">
        <w:rPr>
          <w:rFonts w:asciiTheme="majorBidi" w:hAnsiTheme="majorBidi" w:cstheme="majorBidi"/>
          <w:sz w:val="24"/>
          <w:szCs w:val="24"/>
        </w:rPr>
        <w:t xml:space="preserve">de son plan d’action du programme Fonds Mondial pour la lutte contre le Covid : </w:t>
      </w:r>
      <w:r w:rsidR="007272B0" w:rsidRPr="00070A65">
        <w:rPr>
          <w:rFonts w:asciiTheme="majorBidi" w:hAnsiTheme="majorBidi" w:cstheme="majorBidi"/>
          <w:i/>
          <w:iCs/>
          <w:sz w:val="24"/>
          <w:szCs w:val="24"/>
        </w:rPr>
        <w:t xml:space="preserve">« Renforcement des capacités de 5 </w:t>
      </w:r>
      <w:r w:rsidR="00576AC9" w:rsidRPr="00070A65">
        <w:rPr>
          <w:rFonts w:asciiTheme="majorBidi" w:hAnsiTheme="majorBidi" w:cstheme="majorBidi"/>
          <w:i/>
          <w:iCs/>
          <w:sz w:val="24"/>
          <w:szCs w:val="24"/>
        </w:rPr>
        <w:t>Organisations de la société civile</w:t>
      </w:r>
      <w:r w:rsidR="007272B0" w:rsidRPr="00070A65">
        <w:rPr>
          <w:rFonts w:asciiTheme="majorBidi" w:hAnsiTheme="majorBidi" w:cstheme="majorBidi"/>
          <w:i/>
          <w:iCs/>
          <w:sz w:val="24"/>
          <w:szCs w:val="24"/>
        </w:rPr>
        <w:t xml:space="preserve"> en matière de communication de l'information, plaidoyer communautaire, la gestion, le suivi et l'évaluation des programmes : élaboration d'un cursus de formation incluant des modules de formation en ligne en français et en arabe et des sessions en présentiel</w:t>
      </w:r>
      <w:r w:rsidR="007272B0" w:rsidRPr="00070A65">
        <w:rPr>
          <w:rFonts w:asciiTheme="majorBidi" w:hAnsiTheme="majorBidi" w:cstheme="majorBidi"/>
          <w:sz w:val="24"/>
          <w:szCs w:val="24"/>
        </w:rPr>
        <w:t> » du plan d’action de</w:t>
      </w:r>
      <w:r w:rsidR="00CC59A8" w:rsidRPr="00070A65">
        <w:rPr>
          <w:rFonts w:asciiTheme="majorBidi" w:hAnsiTheme="majorBidi" w:cstheme="majorBidi"/>
          <w:sz w:val="24"/>
          <w:szCs w:val="24"/>
        </w:rPr>
        <w:t xml:space="preserve"> la subvention C19 RM un cycle de formation au profit des cadres techniques et financiers des </w:t>
      </w:r>
      <w:r w:rsidR="00576AC9" w:rsidRPr="00070A65">
        <w:rPr>
          <w:rFonts w:asciiTheme="majorBidi" w:hAnsiTheme="majorBidi" w:cstheme="majorBidi"/>
          <w:sz w:val="24"/>
          <w:szCs w:val="24"/>
        </w:rPr>
        <w:t>Sous récipiendaires (SR)</w:t>
      </w:r>
      <w:r w:rsidR="00CC59A8" w:rsidRPr="00070A65">
        <w:rPr>
          <w:rFonts w:asciiTheme="majorBidi" w:hAnsiTheme="majorBidi" w:cstheme="majorBidi"/>
          <w:sz w:val="24"/>
          <w:szCs w:val="24"/>
        </w:rPr>
        <w:t xml:space="preserve">sur les problématiques liées au VIH, genre, SSR et DH en vue de renforcer les capacités institutionnelles, organisationnelles et techniques des </w:t>
      </w:r>
      <w:r w:rsidR="00576AC9" w:rsidRPr="00070A65">
        <w:rPr>
          <w:rFonts w:asciiTheme="majorBidi" w:hAnsiTheme="majorBidi" w:cstheme="majorBidi"/>
          <w:sz w:val="24"/>
          <w:szCs w:val="24"/>
        </w:rPr>
        <w:t>SR.</w:t>
      </w:r>
    </w:p>
    <w:p w:rsidR="00914468" w:rsidRPr="00070A65" w:rsidRDefault="00914468" w:rsidP="00914468">
      <w:pPr>
        <w:jc w:val="both"/>
        <w:rPr>
          <w:rFonts w:asciiTheme="majorBidi" w:hAnsiTheme="majorBidi" w:cstheme="majorBidi"/>
          <w:sz w:val="24"/>
          <w:szCs w:val="24"/>
        </w:rPr>
      </w:pPr>
      <w:r w:rsidRPr="00070A65">
        <w:rPr>
          <w:rFonts w:asciiTheme="majorBidi" w:hAnsiTheme="majorBidi" w:cstheme="majorBidi"/>
          <w:sz w:val="24"/>
          <w:szCs w:val="24"/>
        </w:rPr>
        <w:t xml:space="preserve">A cet effet, ATIOST lance un appel à candidature pour le recrutement de consultante.s individuel(s)/le(s) et / ou un Cabinet de formation pour la mise en œuvre d’un cycle de formation multidisciplinaires durant </w:t>
      </w:r>
      <w:r w:rsidRPr="00070A65">
        <w:rPr>
          <w:rFonts w:asciiTheme="majorBidi" w:hAnsiTheme="majorBidi" w:cstheme="majorBidi"/>
          <w:b/>
          <w:bCs/>
          <w:i/>
          <w:iCs/>
          <w:sz w:val="24"/>
          <w:szCs w:val="24"/>
        </w:rPr>
        <w:t>les années 2022/ 2023</w:t>
      </w:r>
      <w:r w:rsidRPr="00070A65">
        <w:rPr>
          <w:rFonts w:asciiTheme="majorBidi" w:hAnsiTheme="majorBidi" w:cstheme="majorBidi"/>
          <w:sz w:val="24"/>
          <w:szCs w:val="24"/>
        </w:rPr>
        <w:t>.</w:t>
      </w:r>
    </w:p>
    <w:p w:rsidR="00D77837" w:rsidRPr="00070A65" w:rsidRDefault="00D77837" w:rsidP="00D77837">
      <w:pPr>
        <w:tabs>
          <w:tab w:val="left" w:pos="270"/>
        </w:tabs>
        <w:jc w:val="both"/>
        <w:rPr>
          <w:rFonts w:asciiTheme="majorBidi" w:hAnsiTheme="majorBidi" w:cstheme="majorBidi"/>
          <w:sz w:val="24"/>
          <w:szCs w:val="24"/>
        </w:rPr>
      </w:pPr>
      <w:r w:rsidRPr="00070A65">
        <w:rPr>
          <w:rFonts w:asciiTheme="majorBidi" w:hAnsiTheme="majorBidi" w:cstheme="majorBidi"/>
          <w:sz w:val="24"/>
          <w:szCs w:val="24"/>
        </w:rPr>
        <w:t>Les Organisations de la société civile sous récipiendaires sont :</w:t>
      </w:r>
    </w:p>
    <w:p w:rsidR="00D77837" w:rsidRPr="00070A65" w:rsidRDefault="00D77837" w:rsidP="00D77837">
      <w:pPr>
        <w:pStyle w:val="Paragraphedeliste"/>
        <w:numPr>
          <w:ilvl w:val="0"/>
          <w:numId w:val="25"/>
        </w:numPr>
        <w:tabs>
          <w:tab w:val="left" w:pos="270"/>
        </w:tabs>
        <w:spacing w:line="256" w:lineRule="auto"/>
        <w:jc w:val="both"/>
        <w:rPr>
          <w:rFonts w:asciiTheme="majorBidi" w:hAnsiTheme="majorBidi" w:cstheme="majorBidi"/>
          <w:sz w:val="24"/>
          <w:szCs w:val="24"/>
        </w:rPr>
      </w:pPr>
      <w:r w:rsidRPr="00070A65">
        <w:rPr>
          <w:rFonts w:asciiTheme="majorBidi" w:hAnsiTheme="majorBidi" w:cstheme="majorBidi"/>
          <w:sz w:val="24"/>
          <w:szCs w:val="24"/>
        </w:rPr>
        <w:t>L’association tunisienne d’information et d’orientation sur le Sida et la toxicomanie (ATIOST).</w:t>
      </w:r>
    </w:p>
    <w:p w:rsidR="00D77837" w:rsidRPr="00070A65" w:rsidRDefault="00D77837" w:rsidP="00D77837">
      <w:pPr>
        <w:pStyle w:val="Paragraphedeliste"/>
        <w:numPr>
          <w:ilvl w:val="0"/>
          <w:numId w:val="25"/>
        </w:numPr>
        <w:tabs>
          <w:tab w:val="left" w:pos="270"/>
        </w:tabs>
        <w:spacing w:line="256" w:lineRule="auto"/>
        <w:jc w:val="both"/>
        <w:rPr>
          <w:rFonts w:asciiTheme="majorBidi" w:hAnsiTheme="majorBidi" w:cstheme="majorBidi"/>
          <w:sz w:val="24"/>
          <w:szCs w:val="24"/>
        </w:rPr>
      </w:pPr>
      <w:r w:rsidRPr="00070A65">
        <w:rPr>
          <w:rFonts w:asciiTheme="majorBidi" w:hAnsiTheme="majorBidi" w:cstheme="majorBidi"/>
          <w:sz w:val="24"/>
          <w:szCs w:val="24"/>
        </w:rPr>
        <w:t>L’association tunisienne de lutte contre les maladies sexuellement transmissibles et le Sida-Bureau National Sfax (ATL BUR NAT).</w:t>
      </w:r>
    </w:p>
    <w:p w:rsidR="00D77837" w:rsidRPr="00070A65" w:rsidRDefault="00D77837" w:rsidP="00D77837">
      <w:pPr>
        <w:pStyle w:val="Paragraphedeliste"/>
        <w:numPr>
          <w:ilvl w:val="0"/>
          <w:numId w:val="25"/>
        </w:numPr>
        <w:tabs>
          <w:tab w:val="left" w:pos="270"/>
        </w:tabs>
        <w:spacing w:line="256" w:lineRule="auto"/>
        <w:jc w:val="both"/>
        <w:rPr>
          <w:rFonts w:asciiTheme="majorBidi" w:hAnsiTheme="majorBidi" w:cstheme="majorBidi"/>
          <w:sz w:val="24"/>
          <w:szCs w:val="24"/>
        </w:rPr>
      </w:pPr>
      <w:r w:rsidRPr="00070A65">
        <w:rPr>
          <w:rFonts w:asciiTheme="majorBidi" w:hAnsiTheme="majorBidi" w:cstheme="majorBidi"/>
          <w:sz w:val="24"/>
          <w:szCs w:val="24"/>
        </w:rPr>
        <w:lastRenderedPageBreak/>
        <w:t>L’association tunisienne de lutte contre les maladies sexuellement transmissibles et le Sida-Tunis (ATL Tunis).</w:t>
      </w:r>
    </w:p>
    <w:p w:rsidR="00D77837" w:rsidRPr="00070A65" w:rsidRDefault="00D77837" w:rsidP="00D77837">
      <w:pPr>
        <w:pStyle w:val="Paragraphedeliste"/>
        <w:numPr>
          <w:ilvl w:val="0"/>
          <w:numId w:val="25"/>
        </w:numPr>
        <w:tabs>
          <w:tab w:val="left" w:pos="270"/>
        </w:tabs>
        <w:spacing w:line="256" w:lineRule="auto"/>
        <w:jc w:val="both"/>
        <w:rPr>
          <w:rFonts w:asciiTheme="majorBidi" w:hAnsiTheme="majorBidi" w:cstheme="majorBidi"/>
          <w:sz w:val="24"/>
          <w:szCs w:val="24"/>
        </w:rPr>
      </w:pPr>
      <w:r w:rsidRPr="00070A65">
        <w:rPr>
          <w:rFonts w:asciiTheme="majorBidi" w:hAnsiTheme="majorBidi" w:cstheme="majorBidi"/>
          <w:sz w:val="24"/>
          <w:szCs w:val="24"/>
        </w:rPr>
        <w:t>L’association tunisienne pour la prévention positive (ATP+).</w:t>
      </w:r>
    </w:p>
    <w:p w:rsidR="00D77837" w:rsidRPr="00070A65" w:rsidRDefault="00D77837" w:rsidP="00D77837">
      <w:pPr>
        <w:pStyle w:val="Paragraphedeliste"/>
        <w:numPr>
          <w:ilvl w:val="0"/>
          <w:numId w:val="25"/>
        </w:numPr>
        <w:tabs>
          <w:tab w:val="left" w:pos="270"/>
        </w:tabs>
        <w:spacing w:line="256" w:lineRule="auto"/>
        <w:jc w:val="both"/>
        <w:rPr>
          <w:rFonts w:asciiTheme="majorBidi" w:hAnsiTheme="majorBidi" w:cstheme="majorBidi"/>
          <w:sz w:val="24"/>
          <w:szCs w:val="24"/>
        </w:rPr>
      </w:pPr>
      <w:r w:rsidRPr="00070A65">
        <w:rPr>
          <w:rFonts w:asciiTheme="majorBidi" w:hAnsiTheme="majorBidi" w:cstheme="majorBidi"/>
          <w:sz w:val="24"/>
          <w:szCs w:val="24"/>
        </w:rPr>
        <w:t>L’association tunisienne pour la santé reproductive (ATSR).</w:t>
      </w:r>
    </w:p>
    <w:p w:rsidR="00A061BC" w:rsidRPr="00070A65" w:rsidRDefault="00A061BC" w:rsidP="00A061BC">
      <w:pPr>
        <w:tabs>
          <w:tab w:val="left" w:pos="270"/>
        </w:tabs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70A65">
        <w:rPr>
          <w:rFonts w:asciiTheme="majorBidi" w:hAnsiTheme="majorBidi" w:cstheme="majorBidi"/>
          <w:b/>
          <w:bCs/>
          <w:sz w:val="24"/>
          <w:szCs w:val="24"/>
        </w:rPr>
        <w:t>Public cible.</w:t>
      </w:r>
    </w:p>
    <w:p w:rsidR="00F76AEC" w:rsidRPr="00070A65" w:rsidRDefault="00F76AEC" w:rsidP="00F76AEC">
      <w:pPr>
        <w:pStyle w:val="Paragraphedeliste"/>
        <w:numPr>
          <w:ilvl w:val="0"/>
          <w:numId w:val="10"/>
        </w:numPr>
        <w:rPr>
          <w:rFonts w:asciiTheme="majorBidi" w:hAnsiTheme="majorBidi" w:cstheme="majorBidi"/>
          <w:sz w:val="24"/>
          <w:szCs w:val="24"/>
        </w:rPr>
      </w:pPr>
      <w:r w:rsidRPr="00070A65">
        <w:rPr>
          <w:rFonts w:asciiTheme="majorBidi" w:hAnsiTheme="majorBidi" w:cstheme="majorBidi"/>
          <w:sz w:val="24"/>
          <w:szCs w:val="24"/>
        </w:rPr>
        <w:t xml:space="preserve">Coordinateurs/rices de programmes. </w:t>
      </w:r>
    </w:p>
    <w:p w:rsidR="00F76AEC" w:rsidRPr="00070A65" w:rsidRDefault="00F76AEC" w:rsidP="00F76AEC">
      <w:pPr>
        <w:pStyle w:val="Paragraphedeliste"/>
        <w:numPr>
          <w:ilvl w:val="0"/>
          <w:numId w:val="10"/>
        </w:numPr>
        <w:tabs>
          <w:tab w:val="left" w:pos="270"/>
        </w:tabs>
        <w:jc w:val="both"/>
        <w:rPr>
          <w:rFonts w:asciiTheme="majorBidi" w:hAnsiTheme="majorBidi" w:cstheme="majorBidi"/>
          <w:sz w:val="24"/>
          <w:szCs w:val="24"/>
        </w:rPr>
      </w:pPr>
      <w:r w:rsidRPr="00070A65">
        <w:rPr>
          <w:rFonts w:asciiTheme="majorBidi" w:hAnsiTheme="majorBidi" w:cstheme="majorBidi"/>
          <w:sz w:val="24"/>
          <w:szCs w:val="24"/>
        </w:rPr>
        <w:t>Gestionnaires de programmes.</w:t>
      </w:r>
    </w:p>
    <w:p w:rsidR="00A061BC" w:rsidRPr="00070A65" w:rsidRDefault="00A061BC" w:rsidP="00A061BC">
      <w:pPr>
        <w:pStyle w:val="Paragraphedeliste"/>
        <w:numPr>
          <w:ilvl w:val="0"/>
          <w:numId w:val="10"/>
        </w:numPr>
        <w:rPr>
          <w:rFonts w:asciiTheme="majorBidi" w:hAnsiTheme="majorBidi" w:cstheme="majorBidi"/>
          <w:sz w:val="24"/>
          <w:szCs w:val="24"/>
        </w:rPr>
      </w:pPr>
      <w:r w:rsidRPr="00070A65">
        <w:rPr>
          <w:rFonts w:asciiTheme="majorBidi" w:hAnsiTheme="majorBidi" w:cstheme="majorBidi"/>
          <w:sz w:val="24"/>
          <w:szCs w:val="24"/>
        </w:rPr>
        <w:t>Cadres financiers.</w:t>
      </w:r>
    </w:p>
    <w:p w:rsidR="00A061BC" w:rsidRPr="00070A65" w:rsidRDefault="00A061BC" w:rsidP="00A061BC">
      <w:pPr>
        <w:pStyle w:val="Paragraphedeliste"/>
        <w:numPr>
          <w:ilvl w:val="0"/>
          <w:numId w:val="10"/>
        </w:numPr>
        <w:rPr>
          <w:rFonts w:asciiTheme="majorBidi" w:hAnsiTheme="majorBidi" w:cstheme="majorBidi"/>
          <w:sz w:val="24"/>
          <w:szCs w:val="24"/>
        </w:rPr>
      </w:pPr>
      <w:r w:rsidRPr="00070A65">
        <w:rPr>
          <w:rFonts w:asciiTheme="majorBidi" w:hAnsiTheme="majorBidi" w:cstheme="majorBidi"/>
          <w:sz w:val="24"/>
          <w:szCs w:val="24"/>
        </w:rPr>
        <w:t>Assistant.e.s et responsables de communication et /ou plaidoyer.</w:t>
      </w:r>
    </w:p>
    <w:p w:rsidR="00A061BC" w:rsidRPr="00070A65" w:rsidRDefault="00A061BC" w:rsidP="00A061BC">
      <w:pPr>
        <w:pStyle w:val="Paragraphedeliste"/>
        <w:numPr>
          <w:ilvl w:val="0"/>
          <w:numId w:val="10"/>
        </w:numPr>
        <w:tabs>
          <w:tab w:val="left" w:pos="270"/>
        </w:tabs>
        <w:jc w:val="both"/>
        <w:rPr>
          <w:rFonts w:asciiTheme="majorBidi" w:hAnsiTheme="majorBidi" w:cstheme="majorBidi"/>
          <w:sz w:val="24"/>
          <w:szCs w:val="24"/>
        </w:rPr>
      </w:pPr>
      <w:r w:rsidRPr="00070A65">
        <w:rPr>
          <w:rFonts w:asciiTheme="majorBidi" w:hAnsiTheme="majorBidi" w:cstheme="majorBidi"/>
          <w:sz w:val="24"/>
          <w:szCs w:val="24"/>
        </w:rPr>
        <w:t>Assistant</w:t>
      </w:r>
      <w:r w:rsidR="006E5DB2" w:rsidRPr="00070A65">
        <w:rPr>
          <w:rFonts w:asciiTheme="majorBidi" w:hAnsiTheme="majorBidi" w:cstheme="majorBidi"/>
          <w:sz w:val="24"/>
          <w:szCs w:val="24"/>
        </w:rPr>
        <w:t>.e.</w:t>
      </w:r>
      <w:r w:rsidRPr="00070A65">
        <w:rPr>
          <w:rFonts w:asciiTheme="majorBidi" w:hAnsiTheme="majorBidi" w:cstheme="majorBidi"/>
          <w:sz w:val="24"/>
          <w:szCs w:val="24"/>
        </w:rPr>
        <w:t>s juridiques.</w:t>
      </w:r>
    </w:p>
    <w:p w:rsidR="00543457" w:rsidRPr="00070A65" w:rsidRDefault="00543457" w:rsidP="00A061BC">
      <w:pPr>
        <w:pStyle w:val="Paragraphedeliste"/>
        <w:numPr>
          <w:ilvl w:val="0"/>
          <w:numId w:val="10"/>
        </w:numPr>
        <w:tabs>
          <w:tab w:val="left" w:pos="270"/>
        </w:tabs>
        <w:jc w:val="both"/>
        <w:rPr>
          <w:rFonts w:asciiTheme="majorBidi" w:hAnsiTheme="majorBidi" w:cstheme="majorBidi"/>
          <w:sz w:val="24"/>
          <w:szCs w:val="24"/>
        </w:rPr>
      </w:pPr>
      <w:r w:rsidRPr="00070A65">
        <w:rPr>
          <w:rFonts w:asciiTheme="majorBidi" w:hAnsiTheme="majorBidi" w:cstheme="majorBidi"/>
          <w:sz w:val="24"/>
          <w:szCs w:val="24"/>
        </w:rPr>
        <w:t>Personnel de l’UGP/ GFATM.</w:t>
      </w:r>
    </w:p>
    <w:p w:rsidR="00A061BC" w:rsidRPr="00070A65" w:rsidRDefault="00A061BC" w:rsidP="00A061BC">
      <w:pPr>
        <w:tabs>
          <w:tab w:val="left" w:pos="270"/>
        </w:tabs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70A65">
        <w:rPr>
          <w:rFonts w:asciiTheme="majorBidi" w:hAnsiTheme="majorBidi" w:cstheme="majorBidi"/>
          <w:b/>
          <w:bCs/>
          <w:sz w:val="24"/>
          <w:szCs w:val="24"/>
        </w:rPr>
        <w:t>Durée de la formation.</w:t>
      </w:r>
    </w:p>
    <w:p w:rsidR="00A061BC" w:rsidRPr="00070A65" w:rsidRDefault="00A061BC" w:rsidP="00A061BC">
      <w:pPr>
        <w:pStyle w:val="Paragraphedeliste"/>
        <w:numPr>
          <w:ilvl w:val="0"/>
          <w:numId w:val="10"/>
        </w:numPr>
        <w:rPr>
          <w:rFonts w:asciiTheme="majorBidi" w:hAnsiTheme="majorBidi" w:cstheme="majorBidi"/>
          <w:sz w:val="24"/>
          <w:szCs w:val="24"/>
        </w:rPr>
      </w:pPr>
      <w:r w:rsidRPr="00070A65">
        <w:rPr>
          <w:rFonts w:asciiTheme="majorBidi" w:hAnsiTheme="majorBidi" w:cstheme="majorBidi"/>
          <w:sz w:val="24"/>
          <w:szCs w:val="24"/>
        </w:rPr>
        <w:t xml:space="preserve"> A déterminer </w:t>
      </w:r>
      <w:r w:rsidR="00576AC9" w:rsidRPr="00070A65">
        <w:rPr>
          <w:rFonts w:asciiTheme="majorBidi" w:hAnsiTheme="majorBidi" w:cstheme="majorBidi"/>
          <w:sz w:val="24"/>
          <w:szCs w:val="24"/>
        </w:rPr>
        <w:t>dans le tableau ci-après</w:t>
      </w:r>
      <w:r w:rsidRPr="00070A65">
        <w:rPr>
          <w:rFonts w:asciiTheme="majorBidi" w:hAnsiTheme="majorBidi" w:cstheme="majorBidi"/>
          <w:sz w:val="24"/>
          <w:szCs w:val="24"/>
        </w:rPr>
        <w:t>.</w:t>
      </w:r>
    </w:p>
    <w:p w:rsidR="00D85751" w:rsidRPr="00070A65" w:rsidRDefault="00D85751" w:rsidP="00D85751">
      <w:pPr>
        <w:tabs>
          <w:tab w:val="left" w:pos="270"/>
        </w:tabs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70A65">
        <w:rPr>
          <w:rFonts w:asciiTheme="majorBidi" w:hAnsiTheme="majorBidi" w:cstheme="majorBidi"/>
          <w:b/>
          <w:bCs/>
          <w:sz w:val="24"/>
          <w:szCs w:val="24"/>
        </w:rPr>
        <w:t>Nombre des ateliers</w:t>
      </w:r>
      <w:r w:rsidR="00767A19" w:rsidRPr="00070A65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D85751" w:rsidRPr="00070A65" w:rsidRDefault="00B65B47" w:rsidP="00D85751">
      <w:pPr>
        <w:pStyle w:val="Paragraphedeliste"/>
        <w:numPr>
          <w:ilvl w:val="0"/>
          <w:numId w:val="10"/>
        </w:numPr>
        <w:rPr>
          <w:rFonts w:asciiTheme="majorBidi" w:hAnsiTheme="majorBidi" w:cstheme="majorBidi"/>
          <w:sz w:val="24"/>
          <w:szCs w:val="24"/>
        </w:rPr>
      </w:pPr>
      <w:r w:rsidRPr="00070A65">
        <w:rPr>
          <w:rFonts w:asciiTheme="majorBidi" w:hAnsiTheme="majorBidi" w:cstheme="majorBidi"/>
          <w:sz w:val="24"/>
          <w:szCs w:val="24"/>
        </w:rPr>
        <w:t>06</w:t>
      </w:r>
      <w:r w:rsidR="003A176A" w:rsidRPr="00070A65">
        <w:rPr>
          <w:rFonts w:asciiTheme="majorBidi" w:hAnsiTheme="majorBidi" w:cstheme="majorBidi"/>
          <w:sz w:val="24"/>
          <w:szCs w:val="24"/>
        </w:rPr>
        <w:t xml:space="preserve"> ateliers </w:t>
      </w:r>
      <w:r w:rsidR="000A247F" w:rsidRPr="00070A65">
        <w:rPr>
          <w:rFonts w:asciiTheme="majorBidi" w:hAnsiTheme="majorBidi" w:cstheme="majorBidi"/>
          <w:sz w:val="24"/>
          <w:szCs w:val="24"/>
        </w:rPr>
        <w:t xml:space="preserve">(en moyenne </w:t>
      </w:r>
      <w:r w:rsidR="003A176A" w:rsidRPr="00070A65">
        <w:rPr>
          <w:rFonts w:asciiTheme="majorBidi" w:hAnsiTheme="majorBidi" w:cstheme="majorBidi"/>
          <w:sz w:val="24"/>
          <w:szCs w:val="24"/>
        </w:rPr>
        <w:t>de deux jours</w:t>
      </w:r>
      <w:r w:rsidR="000A247F" w:rsidRPr="00070A65">
        <w:rPr>
          <w:rFonts w:asciiTheme="majorBidi" w:hAnsiTheme="majorBidi" w:cstheme="majorBidi"/>
          <w:sz w:val="24"/>
          <w:szCs w:val="24"/>
        </w:rPr>
        <w:t>)</w:t>
      </w:r>
      <w:r w:rsidR="003A176A" w:rsidRPr="00070A65">
        <w:rPr>
          <w:rFonts w:asciiTheme="majorBidi" w:hAnsiTheme="majorBidi" w:cstheme="majorBidi"/>
          <w:sz w:val="24"/>
          <w:szCs w:val="24"/>
        </w:rPr>
        <w:t xml:space="preserve"> / an (A</w:t>
      </w:r>
      <w:r w:rsidR="00AA5A2A" w:rsidRPr="00070A65">
        <w:rPr>
          <w:rFonts w:asciiTheme="majorBidi" w:hAnsiTheme="majorBidi" w:cstheme="majorBidi"/>
          <w:sz w:val="24"/>
          <w:szCs w:val="24"/>
        </w:rPr>
        <w:t>nnées 2022/2023</w:t>
      </w:r>
      <w:r w:rsidR="003A176A" w:rsidRPr="00070A65">
        <w:rPr>
          <w:rFonts w:asciiTheme="majorBidi" w:hAnsiTheme="majorBidi" w:cstheme="majorBidi"/>
          <w:sz w:val="24"/>
          <w:szCs w:val="24"/>
        </w:rPr>
        <w:t>)</w:t>
      </w:r>
      <w:r w:rsidR="00AA5A2A" w:rsidRPr="00070A65">
        <w:rPr>
          <w:rFonts w:asciiTheme="majorBidi" w:hAnsiTheme="majorBidi" w:cstheme="majorBidi"/>
          <w:sz w:val="24"/>
          <w:szCs w:val="24"/>
        </w:rPr>
        <w:t>.</w:t>
      </w:r>
      <w:r w:rsidR="001D6C54" w:rsidRPr="00070A65">
        <w:rPr>
          <w:rFonts w:asciiTheme="majorBidi" w:hAnsiTheme="majorBidi" w:cstheme="majorBidi"/>
          <w:sz w:val="24"/>
          <w:szCs w:val="24"/>
        </w:rPr>
        <w:t>Deux</w:t>
      </w:r>
      <w:r w:rsidR="00F76AEC" w:rsidRPr="00070A65">
        <w:rPr>
          <w:rFonts w:asciiTheme="majorBidi" w:hAnsiTheme="majorBidi" w:cstheme="majorBidi"/>
          <w:sz w:val="24"/>
          <w:szCs w:val="24"/>
        </w:rPr>
        <w:t xml:space="preserve"> ateliers en 2022 et </w:t>
      </w:r>
      <w:r w:rsidR="001D6C54" w:rsidRPr="00070A65">
        <w:rPr>
          <w:rFonts w:asciiTheme="majorBidi" w:hAnsiTheme="majorBidi" w:cstheme="majorBidi"/>
          <w:sz w:val="24"/>
          <w:szCs w:val="24"/>
        </w:rPr>
        <w:t>04</w:t>
      </w:r>
      <w:r w:rsidR="00F76AEC" w:rsidRPr="00070A65">
        <w:rPr>
          <w:rFonts w:asciiTheme="majorBidi" w:hAnsiTheme="majorBidi" w:cstheme="majorBidi"/>
          <w:sz w:val="24"/>
          <w:szCs w:val="24"/>
        </w:rPr>
        <w:t xml:space="preserve"> ateliers en 2023.</w:t>
      </w:r>
    </w:p>
    <w:p w:rsidR="00767A19" w:rsidRPr="00070A65" w:rsidRDefault="00BF2614" w:rsidP="00EF2146">
      <w:pPr>
        <w:rPr>
          <w:rFonts w:asciiTheme="majorBidi" w:hAnsiTheme="majorBidi" w:cstheme="majorBidi"/>
          <w:b/>
          <w:bCs/>
          <w:sz w:val="24"/>
          <w:szCs w:val="24"/>
        </w:rPr>
      </w:pPr>
      <w:r w:rsidRPr="00070A65">
        <w:rPr>
          <w:rFonts w:asciiTheme="majorBidi" w:hAnsiTheme="majorBidi" w:cstheme="majorBidi"/>
          <w:b/>
          <w:bCs/>
          <w:sz w:val="24"/>
          <w:szCs w:val="24"/>
        </w:rPr>
        <w:t>Période</w:t>
      </w:r>
      <w:r w:rsidR="00767A19" w:rsidRPr="00070A65">
        <w:rPr>
          <w:rFonts w:asciiTheme="majorBidi" w:hAnsiTheme="majorBidi" w:cstheme="majorBidi"/>
          <w:b/>
          <w:bCs/>
          <w:sz w:val="24"/>
          <w:szCs w:val="24"/>
        </w:rPr>
        <w:t xml:space="preserve"> de réalisation.</w:t>
      </w:r>
    </w:p>
    <w:p w:rsidR="00767A19" w:rsidRPr="00070A65" w:rsidRDefault="00767A19" w:rsidP="00EF2146">
      <w:pPr>
        <w:rPr>
          <w:rFonts w:asciiTheme="majorBidi" w:hAnsiTheme="majorBidi" w:cstheme="majorBidi"/>
          <w:sz w:val="24"/>
          <w:szCs w:val="24"/>
        </w:rPr>
      </w:pPr>
      <w:r w:rsidRPr="00070A65">
        <w:rPr>
          <w:rFonts w:asciiTheme="majorBidi" w:hAnsiTheme="majorBidi" w:cstheme="majorBidi"/>
          <w:sz w:val="24"/>
          <w:szCs w:val="24"/>
        </w:rPr>
        <w:t xml:space="preserve">A partir du </w:t>
      </w:r>
      <w:r w:rsidR="00BF2614" w:rsidRPr="00070A65">
        <w:rPr>
          <w:rFonts w:asciiTheme="majorBidi" w:hAnsiTheme="majorBidi" w:cstheme="majorBidi"/>
          <w:sz w:val="24"/>
          <w:szCs w:val="24"/>
        </w:rPr>
        <w:t>01</w:t>
      </w:r>
      <w:r w:rsidRPr="00070A65">
        <w:rPr>
          <w:rFonts w:asciiTheme="majorBidi" w:hAnsiTheme="majorBidi" w:cstheme="majorBidi"/>
          <w:sz w:val="24"/>
          <w:szCs w:val="24"/>
        </w:rPr>
        <w:t xml:space="preserve"> septembre 2022</w:t>
      </w:r>
      <w:r w:rsidR="00914468" w:rsidRPr="00070A65">
        <w:rPr>
          <w:rFonts w:asciiTheme="majorBidi" w:hAnsiTheme="majorBidi" w:cstheme="majorBidi"/>
          <w:sz w:val="24"/>
          <w:szCs w:val="24"/>
        </w:rPr>
        <w:t>.</w:t>
      </w:r>
    </w:p>
    <w:p w:rsidR="00EF2146" w:rsidRPr="00070A65" w:rsidRDefault="00EF2146" w:rsidP="00F76AEC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070A65">
        <w:rPr>
          <w:rFonts w:asciiTheme="majorBidi" w:hAnsiTheme="majorBidi" w:cstheme="majorBidi"/>
          <w:b/>
          <w:bCs/>
          <w:sz w:val="24"/>
          <w:szCs w:val="24"/>
        </w:rPr>
        <w:t xml:space="preserve">Thèmes de formation </w:t>
      </w:r>
    </w:p>
    <w:p w:rsidR="00A061BC" w:rsidRPr="00070A65" w:rsidRDefault="00EF2146" w:rsidP="00C82011">
      <w:pPr>
        <w:rPr>
          <w:rFonts w:asciiTheme="majorBidi" w:hAnsiTheme="majorBidi" w:cstheme="majorBidi"/>
          <w:sz w:val="24"/>
          <w:szCs w:val="24"/>
        </w:rPr>
      </w:pPr>
      <w:r w:rsidRPr="00070A65">
        <w:rPr>
          <w:rFonts w:asciiTheme="majorBidi" w:hAnsiTheme="majorBidi" w:cstheme="majorBidi"/>
          <w:sz w:val="24"/>
          <w:szCs w:val="24"/>
        </w:rPr>
        <w:t xml:space="preserve">La soumission </w:t>
      </w:r>
      <w:r w:rsidR="00C82836" w:rsidRPr="00070A65">
        <w:rPr>
          <w:rFonts w:asciiTheme="majorBidi" w:hAnsiTheme="majorBidi" w:cstheme="majorBidi"/>
          <w:sz w:val="24"/>
          <w:szCs w:val="24"/>
        </w:rPr>
        <w:t>doit</w:t>
      </w:r>
      <w:r w:rsidRPr="00070A65">
        <w:rPr>
          <w:rFonts w:asciiTheme="majorBidi" w:hAnsiTheme="majorBidi" w:cstheme="majorBidi"/>
          <w:sz w:val="24"/>
          <w:szCs w:val="24"/>
        </w:rPr>
        <w:t xml:space="preserve"> regrouper </w:t>
      </w:r>
      <w:r w:rsidR="00C82836" w:rsidRPr="00070A65">
        <w:rPr>
          <w:rFonts w:asciiTheme="majorBidi" w:hAnsiTheme="majorBidi" w:cstheme="majorBidi"/>
          <w:sz w:val="24"/>
          <w:szCs w:val="24"/>
        </w:rPr>
        <w:t xml:space="preserve">les </w:t>
      </w:r>
      <w:r w:rsidR="00576AC9" w:rsidRPr="00070A65">
        <w:rPr>
          <w:rFonts w:asciiTheme="majorBidi" w:hAnsiTheme="majorBidi" w:cstheme="majorBidi"/>
          <w:sz w:val="24"/>
          <w:szCs w:val="24"/>
        </w:rPr>
        <w:t>thèmes suivants :</w:t>
      </w:r>
      <w:r w:rsidR="00A061BC" w:rsidRPr="00070A65">
        <w:rPr>
          <w:rFonts w:asciiTheme="majorBidi" w:hAnsiTheme="majorBidi" w:cstheme="majorBidi"/>
          <w:sz w:val="24"/>
          <w:szCs w:val="24"/>
        </w:rPr>
        <w:br w:type="page"/>
      </w:r>
    </w:p>
    <w:p w:rsidR="00C82836" w:rsidRPr="00070A65" w:rsidRDefault="00C82836" w:rsidP="00D77CA8">
      <w:pPr>
        <w:spacing w:before="120" w:after="12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  <w:sectPr w:rsidR="00C82836" w:rsidRPr="00070A65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82836" w:rsidRPr="00070A65" w:rsidRDefault="00C82836" w:rsidP="00D77CA8">
      <w:pPr>
        <w:spacing w:before="120" w:after="12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070A65"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 xml:space="preserve">Veuillez remplir les </w:t>
      </w:r>
      <w:r w:rsidR="00576AC9" w:rsidRPr="00070A65">
        <w:rPr>
          <w:rFonts w:asciiTheme="majorBidi" w:hAnsiTheme="majorBidi" w:cstheme="majorBidi"/>
          <w:b/>
          <w:bCs/>
          <w:sz w:val="24"/>
          <w:szCs w:val="24"/>
          <w:u w:val="single"/>
        </w:rPr>
        <w:t>tableaux</w:t>
      </w:r>
      <w:r w:rsidRPr="00070A65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ci-après</w:t>
      </w:r>
      <w:r w:rsidR="008C3E74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="0063315B" w:rsidRPr="00070A65">
        <w:rPr>
          <w:rFonts w:asciiTheme="majorBidi" w:hAnsiTheme="majorBidi" w:cstheme="majorBidi"/>
          <w:b/>
          <w:bCs/>
          <w:sz w:val="24"/>
          <w:szCs w:val="24"/>
          <w:u w:val="single"/>
        </w:rPr>
        <w:t>ET A LE RETOURNER AVEC L’OFFRE </w:t>
      </w:r>
      <w:r w:rsidRPr="00070A65">
        <w:rPr>
          <w:rFonts w:asciiTheme="majorBidi" w:hAnsiTheme="majorBidi" w:cstheme="majorBidi"/>
          <w:b/>
          <w:bCs/>
          <w:sz w:val="24"/>
          <w:szCs w:val="24"/>
          <w:u w:val="single"/>
        </w:rPr>
        <w:t>:</w:t>
      </w:r>
    </w:p>
    <w:p w:rsidR="007200CF" w:rsidRPr="00070A65" w:rsidRDefault="00D77CA8" w:rsidP="00D77CA8">
      <w:pPr>
        <w:spacing w:before="120" w:after="120"/>
        <w:jc w:val="both"/>
        <w:rPr>
          <w:rFonts w:asciiTheme="majorBidi" w:hAnsiTheme="majorBidi" w:cstheme="majorBidi"/>
          <w:b/>
          <w:bCs/>
        </w:rPr>
      </w:pPr>
      <w:r w:rsidRPr="00070A65">
        <w:rPr>
          <w:rFonts w:asciiTheme="majorBidi" w:hAnsiTheme="majorBidi" w:cstheme="majorBidi"/>
          <w:b/>
          <w:bCs/>
          <w:sz w:val="24"/>
          <w:szCs w:val="24"/>
          <w:u w:val="single"/>
        </w:rPr>
        <w:t>Volet 1 :</w:t>
      </w:r>
      <w:r w:rsidRPr="00070A65">
        <w:rPr>
          <w:rFonts w:asciiTheme="majorBidi" w:hAnsiTheme="majorBidi" w:cstheme="majorBidi"/>
          <w:b/>
          <w:bCs/>
          <w:sz w:val="24"/>
          <w:szCs w:val="24"/>
        </w:rPr>
        <w:t xml:space="preserve"> Formation en Communication, </w:t>
      </w:r>
      <w:r w:rsidRPr="00070A65">
        <w:rPr>
          <w:rFonts w:asciiTheme="majorBidi" w:hAnsiTheme="majorBidi" w:cstheme="majorBidi"/>
          <w:b/>
          <w:bCs/>
        </w:rPr>
        <w:t>Gestion, Financement, Méthodologie et outil de renforcement.</w:t>
      </w:r>
    </w:p>
    <w:p w:rsidR="00576AC9" w:rsidRPr="00070A65" w:rsidRDefault="00576AC9" w:rsidP="00D77CA8">
      <w:pPr>
        <w:spacing w:before="120" w:after="120"/>
        <w:jc w:val="both"/>
        <w:rPr>
          <w:rFonts w:asciiTheme="majorBidi" w:hAnsiTheme="majorBidi" w:cstheme="majorBidi"/>
          <w:b/>
          <w:bCs/>
        </w:rPr>
      </w:pPr>
    </w:p>
    <w:tbl>
      <w:tblPr>
        <w:tblStyle w:val="Grilledutableau"/>
        <w:tblW w:w="14513" w:type="dxa"/>
        <w:tblLook w:val="04A0"/>
      </w:tblPr>
      <w:tblGrid>
        <w:gridCol w:w="2031"/>
        <w:gridCol w:w="4485"/>
        <w:gridCol w:w="1984"/>
        <w:gridCol w:w="1560"/>
        <w:gridCol w:w="1484"/>
        <w:gridCol w:w="1484"/>
        <w:gridCol w:w="1485"/>
      </w:tblGrid>
      <w:tr w:rsidR="00070A65" w:rsidRPr="00070A65" w:rsidTr="00576AC9">
        <w:trPr>
          <w:trHeight w:val="453"/>
        </w:trPr>
        <w:tc>
          <w:tcPr>
            <w:tcW w:w="2031" w:type="dxa"/>
            <w:vAlign w:val="center"/>
          </w:tcPr>
          <w:p w:rsidR="00576AC9" w:rsidRPr="00070A65" w:rsidRDefault="00576AC9" w:rsidP="00576AC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70A6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Thème(s)</w:t>
            </w:r>
          </w:p>
        </w:tc>
        <w:tc>
          <w:tcPr>
            <w:tcW w:w="4485" w:type="dxa"/>
            <w:vAlign w:val="center"/>
          </w:tcPr>
          <w:p w:rsidR="00576AC9" w:rsidRPr="00070A65" w:rsidRDefault="00576AC9" w:rsidP="00576AC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576AC9" w:rsidRPr="00070A65" w:rsidRDefault="00576AC9" w:rsidP="00576AC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70A6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Axe(s) souhaités</w:t>
            </w:r>
          </w:p>
          <w:p w:rsidR="00576AC9" w:rsidRPr="00070A65" w:rsidRDefault="00576AC9" w:rsidP="00576AC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576AC9" w:rsidRPr="00070A65" w:rsidRDefault="00576AC9" w:rsidP="00576AC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70A6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Public cible des SR</w:t>
            </w:r>
          </w:p>
        </w:tc>
        <w:tc>
          <w:tcPr>
            <w:tcW w:w="1560" w:type="dxa"/>
            <w:vAlign w:val="center"/>
          </w:tcPr>
          <w:p w:rsidR="00576AC9" w:rsidRPr="00070A65" w:rsidRDefault="00576AC9" w:rsidP="00576AC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70A6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Nombre de participants</w:t>
            </w:r>
          </w:p>
        </w:tc>
        <w:tc>
          <w:tcPr>
            <w:tcW w:w="1484" w:type="dxa"/>
            <w:vAlign w:val="center"/>
          </w:tcPr>
          <w:p w:rsidR="00576AC9" w:rsidRPr="00070A65" w:rsidRDefault="00576AC9" w:rsidP="00576AC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70A6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Planning</w:t>
            </w:r>
          </w:p>
          <w:p w:rsidR="00576AC9" w:rsidRPr="00070A65" w:rsidRDefault="00576AC9" w:rsidP="00576AC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70A6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(Date prévue)</w:t>
            </w:r>
          </w:p>
        </w:tc>
        <w:tc>
          <w:tcPr>
            <w:tcW w:w="1484" w:type="dxa"/>
            <w:vAlign w:val="center"/>
          </w:tcPr>
          <w:p w:rsidR="00576AC9" w:rsidRPr="00070A65" w:rsidRDefault="00576AC9" w:rsidP="00576AC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70A6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Durée</w:t>
            </w:r>
          </w:p>
          <w:p w:rsidR="00576AC9" w:rsidRPr="00070A65" w:rsidRDefault="00576AC9" w:rsidP="00576AC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70A6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 spécifier</w:t>
            </w:r>
          </w:p>
        </w:tc>
        <w:tc>
          <w:tcPr>
            <w:tcW w:w="1485" w:type="dxa"/>
            <w:vAlign w:val="center"/>
          </w:tcPr>
          <w:p w:rsidR="00576AC9" w:rsidRPr="00070A65" w:rsidRDefault="00576AC9" w:rsidP="00576AC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70A6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Offre de prix en hors taxe</w:t>
            </w:r>
          </w:p>
        </w:tc>
      </w:tr>
      <w:tr w:rsidR="00070A65" w:rsidRPr="00070A65" w:rsidTr="00D44B2A">
        <w:trPr>
          <w:trHeight w:val="2751"/>
        </w:trPr>
        <w:tc>
          <w:tcPr>
            <w:tcW w:w="2031" w:type="dxa"/>
          </w:tcPr>
          <w:p w:rsidR="00576AC9" w:rsidRPr="00070A65" w:rsidRDefault="00576AC9" w:rsidP="00576AC9">
            <w:pPr>
              <w:pStyle w:val="Retraitcorpsdetexte3"/>
              <w:numPr>
                <w:ilvl w:val="0"/>
                <w:numId w:val="9"/>
              </w:numPr>
              <w:spacing w:after="0"/>
              <w:ind w:left="360"/>
              <w:rPr>
                <w:rFonts w:asciiTheme="majorBidi" w:hAnsiTheme="majorBidi" w:cstheme="majorBidi"/>
                <w:b/>
                <w:bCs/>
                <w:sz w:val="22"/>
                <w:szCs w:val="22"/>
                <w:lang w:val="fr-FR"/>
              </w:rPr>
            </w:pPr>
            <w:r w:rsidRPr="00070A65">
              <w:rPr>
                <w:rFonts w:asciiTheme="majorBidi" w:hAnsiTheme="majorBidi" w:cstheme="majorBidi"/>
                <w:b/>
                <w:bCs/>
                <w:sz w:val="22"/>
                <w:szCs w:val="22"/>
                <w:lang w:val="fr-FR"/>
              </w:rPr>
              <w:t>Techniques de planification et de gestion des projets</w:t>
            </w:r>
          </w:p>
          <w:p w:rsidR="00576AC9" w:rsidRPr="00070A65" w:rsidRDefault="00576AC9" w:rsidP="00576AC9">
            <w:pPr>
              <w:pStyle w:val="Retraitcorpsdetexte3"/>
              <w:spacing w:after="0"/>
              <w:ind w:left="0"/>
              <w:jc w:val="both"/>
              <w:rPr>
                <w:rFonts w:asciiTheme="majorBidi" w:hAnsiTheme="majorBidi" w:cstheme="majorBidi"/>
                <w:sz w:val="22"/>
                <w:szCs w:val="22"/>
                <w:lang w:val="fr-FR"/>
              </w:rPr>
            </w:pPr>
          </w:p>
        </w:tc>
        <w:tc>
          <w:tcPr>
            <w:tcW w:w="4485" w:type="dxa"/>
          </w:tcPr>
          <w:p w:rsidR="00576AC9" w:rsidRPr="00070A65" w:rsidRDefault="00652007" w:rsidP="00576AC9">
            <w:pPr>
              <w:pStyle w:val="Paragraphedeliste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Theme="majorBidi" w:hAnsiTheme="majorBidi" w:cstheme="majorBidi"/>
              </w:rPr>
            </w:pPr>
            <w:r w:rsidRPr="00070A65">
              <w:rPr>
                <w:rFonts w:asciiTheme="majorBidi" w:hAnsiTheme="majorBidi" w:cstheme="majorBidi"/>
              </w:rPr>
              <w:t>Organisation à mettre en place pour la gestion d’un projet.</w:t>
            </w:r>
          </w:p>
          <w:p w:rsidR="00576AC9" w:rsidRPr="00070A65" w:rsidRDefault="00576AC9" w:rsidP="00576AC9">
            <w:pPr>
              <w:pStyle w:val="Paragraphedeliste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Theme="majorBidi" w:hAnsiTheme="majorBidi" w:cstheme="majorBidi"/>
              </w:rPr>
            </w:pPr>
            <w:r w:rsidRPr="00070A65">
              <w:rPr>
                <w:rFonts w:asciiTheme="majorBidi" w:hAnsiTheme="majorBidi" w:cstheme="majorBidi"/>
              </w:rPr>
              <w:t>Planification stratégique et opérationnelle des projets de santé accès aux DH</w:t>
            </w:r>
          </w:p>
          <w:p w:rsidR="00576AC9" w:rsidRPr="00070A65" w:rsidRDefault="00576AC9" w:rsidP="00576AC9">
            <w:pPr>
              <w:pStyle w:val="Paragraphedeliste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Theme="majorBidi" w:hAnsiTheme="majorBidi" w:cstheme="majorBidi"/>
              </w:rPr>
            </w:pPr>
            <w:r w:rsidRPr="00070A65">
              <w:rPr>
                <w:rFonts w:asciiTheme="majorBidi" w:hAnsiTheme="majorBidi" w:cstheme="majorBidi"/>
              </w:rPr>
              <w:t>Gestion financière et le rapportage Financier par niveau de capacités avant et après le projet</w:t>
            </w:r>
          </w:p>
          <w:p w:rsidR="00576AC9" w:rsidRPr="00070A65" w:rsidRDefault="00576AC9" w:rsidP="00D44B2A">
            <w:pPr>
              <w:pStyle w:val="Retraitcorpsdetexte3"/>
              <w:numPr>
                <w:ilvl w:val="0"/>
                <w:numId w:val="10"/>
              </w:numPr>
              <w:spacing w:after="0"/>
              <w:ind w:left="360"/>
              <w:jc w:val="both"/>
              <w:rPr>
                <w:rFonts w:asciiTheme="majorBidi" w:hAnsiTheme="majorBidi" w:cstheme="majorBidi"/>
                <w:sz w:val="22"/>
                <w:szCs w:val="22"/>
                <w:lang w:val="fr-FR"/>
              </w:rPr>
            </w:pPr>
            <w:r w:rsidRPr="00070A65">
              <w:rPr>
                <w:rFonts w:asciiTheme="majorBidi" w:hAnsiTheme="majorBidi" w:cstheme="majorBidi"/>
                <w:sz w:val="22"/>
                <w:szCs w:val="22"/>
                <w:lang w:val="fr-FR"/>
              </w:rPr>
              <w:t>Suivi évaluation des projets et programmes de SSR / VIH</w:t>
            </w:r>
            <w:r w:rsidR="00652007" w:rsidRPr="00070A65">
              <w:rPr>
                <w:rFonts w:asciiTheme="majorBidi" w:hAnsiTheme="majorBidi" w:cstheme="majorBidi"/>
                <w:sz w:val="22"/>
                <w:szCs w:val="22"/>
                <w:lang w:val="fr-FR"/>
              </w:rPr>
              <w:t>.</w:t>
            </w:r>
          </w:p>
        </w:tc>
        <w:tc>
          <w:tcPr>
            <w:tcW w:w="1984" w:type="dxa"/>
          </w:tcPr>
          <w:p w:rsidR="00576AC9" w:rsidRPr="00070A65" w:rsidRDefault="00576AC9" w:rsidP="00576AC9">
            <w:pPr>
              <w:rPr>
                <w:rFonts w:asciiTheme="majorBidi" w:hAnsiTheme="majorBidi" w:cstheme="majorBidi"/>
              </w:rPr>
            </w:pPr>
            <w:r w:rsidRPr="00070A65">
              <w:rPr>
                <w:rFonts w:asciiTheme="majorBidi" w:hAnsiTheme="majorBidi" w:cstheme="majorBidi"/>
              </w:rPr>
              <w:t>Cadres financiers.</w:t>
            </w:r>
          </w:p>
          <w:p w:rsidR="00576AC9" w:rsidRPr="00070A65" w:rsidRDefault="00576AC9" w:rsidP="00576AC9">
            <w:pPr>
              <w:rPr>
                <w:rFonts w:asciiTheme="majorBidi" w:hAnsiTheme="majorBidi" w:cstheme="majorBidi"/>
              </w:rPr>
            </w:pPr>
          </w:p>
          <w:p w:rsidR="00576AC9" w:rsidRPr="00070A65" w:rsidRDefault="00576AC9" w:rsidP="00576AC9">
            <w:pPr>
              <w:rPr>
                <w:rFonts w:asciiTheme="majorBidi" w:hAnsiTheme="majorBidi" w:cstheme="majorBidi"/>
              </w:rPr>
            </w:pPr>
            <w:r w:rsidRPr="00070A65">
              <w:rPr>
                <w:rFonts w:asciiTheme="majorBidi" w:hAnsiTheme="majorBidi" w:cstheme="majorBidi"/>
              </w:rPr>
              <w:t>Gestionnaires de programmes.</w:t>
            </w:r>
          </w:p>
        </w:tc>
        <w:tc>
          <w:tcPr>
            <w:tcW w:w="1560" w:type="dxa"/>
            <w:vAlign w:val="center"/>
          </w:tcPr>
          <w:p w:rsidR="00576AC9" w:rsidRPr="00070A65" w:rsidRDefault="00576AC9" w:rsidP="00576AC9">
            <w:pPr>
              <w:jc w:val="center"/>
              <w:rPr>
                <w:rFonts w:asciiTheme="majorBidi" w:hAnsiTheme="majorBidi" w:cstheme="majorBidi"/>
              </w:rPr>
            </w:pPr>
            <w:r w:rsidRPr="00070A65">
              <w:rPr>
                <w:rFonts w:asciiTheme="majorBidi" w:hAnsiTheme="majorBidi" w:cstheme="majorBidi"/>
              </w:rPr>
              <w:t>15 participants</w:t>
            </w:r>
          </w:p>
        </w:tc>
        <w:tc>
          <w:tcPr>
            <w:tcW w:w="1484" w:type="dxa"/>
          </w:tcPr>
          <w:p w:rsidR="00576AC9" w:rsidRPr="00070A65" w:rsidRDefault="00576AC9" w:rsidP="00576AC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84" w:type="dxa"/>
          </w:tcPr>
          <w:p w:rsidR="00576AC9" w:rsidRPr="00070A65" w:rsidRDefault="00576AC9" w:rsidP="00576AC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85" w:type="dxa"/>
            <w:vAlign w:val="center"/>
          </w:tcPr>
          <w:p w:rsidR="00576AC9" w:rsidRPr="00070A65" w:rsidRDefault="00576AC9" w:rsidP="00C82836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070A65" w:rsidRPr="00070A65" w:rsidTr="00D44B2A">
        <w:trPr>
          <w:trHeight w:val="2908"/>
        </w:trPr>
        <w:tc>
          <w:tcPr>
            <w:tcW w:w="2031" w:type="dxa"/>
          </w:tcPr>
          <w:p w:rsidR="00576AC9" w:rsidRPr="00070A65" w:rsidRDefault="00576AC9" w:rsidP="00576AC9">
            <w:pPr>
              <w:pStyle w:val="Retraitcorpsdetexte3"/>
              <w:numPr>
                <w:ilvl w:val="0"/>
                <w:numId w:val="9"/>
              </w:numPr>
              <w:spacing w:after="0"/>
              <w:ind w:left="360"/>
              <w:rPr>
                <w:rFonts w:asciiTheme="majorBidi" w:eastAsiaTheme="minorHAnsi" w:hAnsiTheme="majorBidi" w:cstheme="majorBidi"/>
                <w:b/>
                <w:bCs/>
                <w:sz w:val="22"/>
                <w:szCs w:val="22"/>
                <w:lang w:val="fr-FR"/>
              </w:rPr>
            </w:pPr>
            <w:r w:rsidRPr="00070A65">
              <w:rPr>
                <w:rFonts w:asciiTheme="majorBidi" w:hAnsiTheme="majorBidi" w:cstheme="majorBidi"/>
                <w:b/>
                <w:bCs/>
                <w:sz w:val="22"/>
                <w:szCs w:val="22"/>
                <w:lang w:val="fr-FR"/>
              </w:rPr>
              <w:t>F</w:t>
            </w:r>
            <w:r w:rsidRPr="00070A65">
              <w:rPr>
                <w:rFonts w:asciiTheme="majorBidi" w:eastAsiaTheme="minorHAnsi" w:hAnsiTheme="majorBidi" w:cstheme="majorBidi"/>
                <w:b/>
                <w:bCs/>
                <w:sz w:val="22"/>
                <w:szCs w:val="22"/>
                <w:lang w:val="fr-FR"/>
              </w:rPr>
              <w:t xml:space="preserve">ormation sur la gestion axée sur les résultats selon </w:t>
            </w:r>
            <w:r w:rsidRPr="00070A65">
              <w:rPr>
                <w:rFonts w:asciiTheme="majorBidi" w:hAnsiTheme="majorBidi" w:cstheme="majorBidi"/>
                <w:b/>
                <w:bCs/>
                <w:sz w:val="22"/>
                <w:szCs w:val="22"/>
                <w:lang w:val="fr-FR"/>
              </w:rPr>
              <w:t>l’approche</w:t>
            </w:r>
            <w:r w:rsidRPr="00070A65">
              <w:rPr>
                <w:rFonts w:asciiTheme="majorBidi" w:eastAsiaTheme="minorHAnsi" w:hAnsiTheme="majorBidi" w:cstheme="majorBidi"/>
                <w:b/>
                <w:bCs/>
                <w:sz w:val="22"/>
                <w:szCs w:val="22"/>
                <w:lang w:val="fr-FR"/>
              </w:rPr>
              <w:t xml:space="preserve"> basée sur les droits de l’Homme </w:t>
            </w:r>
          </w:p>
          <w:p w:rsidR="00576AC9" w:rsidRPr="00070A65" w:rsidRDefault="00576AC9" w:rsidP="00576AC9">
            <w:pPr>
              <w:pStyle w:val="Retraitcorpsdetexte3"/>
              <w:spacing w:after="0"/>
              <w:ind w:left="0"/>
              <w:rPr>
                <w:rFonts w:asciiTheme="majorBidi" w:hAnsiTheme="majorBidi" w:cstheme="majorBidi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4485" w:type="dxa"/>
          </w:tcPr>
          <w:p w:rsidR="00576AC9" w:rsidRPr="00070A65" w:rsidRDefault="00576AC9" w:rsidP="00576AC9">
            <w:pPr>
              <w:pStyle w:val="Retraitcorpsdetexte3"/>
              <w:numPr>
                <w:ilvl w:val="0"/>
                <w:numId w:val="10"/>
              </w:numPr>
              <w:spacing w:after="0"/>
              <w:ind w:left="360"/>
              <w:jc w:val="both"/>
              <w:rPr>
                <w:rFonts w:asciiTheme="majorBidi" w:hAnsiTheme="majorBidi" w:cstheme="majorBidi"/>
                <w:sz w:val="22"/>
                <w:szCs w:val="22"/>
                <w:lang w:val="fr-FR"/>
              </w:rPr>
            </w:pPr>
            <w:r w:rsidRPr="00070A65">
              <w:rPr>
                <w:rFonts w:asciiTheme="majorBidi" w:hAnsiTheme="majorBidi" w:cstheme="majorBidi"/>
                <w:sz w:val="22"/>
                <w:szCs w:val="22"/>
                <w:lang w:val="fr-FR"/>
              </w:rPr>
              <w:t>Connaissances sur les instruments internationaux, régionaux et nationaux de protection des droits de l’Homme et sur les instances dédiées à la protection des droits de l’Homme.</w:t>
            </w:r>
          </w:p>
          <w:p w:rsidR="00576AC9" w:rsidRPr="00070A65" w:rsidRDefault="00576AC9" w:rsidP="00576AC9">
            <w:pPr>
              <w:pStyle w:val="Retraitcorpsdetexte3"/>
              <w:numPr>
                <w:ilvl w:val="0"/>
                <w:numId w:val="10"/>
              </w:numPr>
              <w:spacing w:after="0"/>
              <w:ind w:left="360"/>
              <w:jc w:val="both"/>
              <w:rPr>
                <w:rFonts w:asciiTheme="majorBidi" w:hAnsiTheme="majorBidi" w:cstheme="majorBidi"/>
                <w:sz w:val="22"/>
                <w:szCs w:val="22"/>
                <w:lang w:val="fr-FR"/>
              </w:rPr>
            </w:pPr>
            <w:r w:rsidRPr="00070A65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Elaboration et évaluation un cadre logique et une matrice de résultats orientés sur le développement de la jeunesse en Tunisie. </w:t>
            </w:r>
          </w:p>
        </w:tc>
        <w:tc>
          <w:tcPr>
            <w:tcW w:w="1984" w:type="dxa"/>
          </w:tcPr>
          <w:p w:rsidR="00576AC9" w:rsidRPr="00070A65" w:rsidRDefault="00576AC9" w:rsidP="00576AC9">
            <w:pPr>
              <w:rPr>
                <w:rFonts w:asciiTheme="majorBidi" w:hAnsiTheme="majorBidi" w:cstheme="majorBidi"/>
              </w:rPr>
            </w:pPr>
            <w:r w:rsidRPr="00070A65">
              <w:rPr>
                <w:rFonts w:asciiTheme="majorBidi" w:hAnsiTheme="majorBidi" w:cstheme="majorBidi"/>
              </w:rPr>
              <w:t>Cadres financiers.</w:t>
            </w:r>
          </w:p>
          <w:p w:rsidR="00576AC9" w:rsidRPr="00070A65" w:rsidRDefault="00576AC9" w:rsidP="00576AC9">
            <w:pPr>
              <w:rPr>
                <w:rFonts w:asciiTheme="majorBidi" w:hAnsiTheme="majorBidi" w:cstheme="majorBidi"/>
              </w:rPr>
            </w:pPr>
          </w:p>
          <w:p w:rsidR="00576AC9" w:rsidRPr="00070A65" w:rsidRDefault="00576AC9" w:rsidP="00576AC9">
            <w:pPr>
              <w:rPr>
                <w:rFonts w:asciiTheme="majorBidi" w:hAnsiTheme="majorBidi" w:cstheme="majorBidi"/>
              </w:rPr>
            </w:pPr>
            <w:r w:rsidRPr="00070A65">
              <w:rPr>
                <w:rFonts w:asciiTheme="majorBidi" w:hAnsiTheme="majorBidi" w:cstheme="majorBidi"/>
              </w:rPr>
              <w:t>Gestionnaires de programmes.</w:t>
            </w:r>
          </w:p>
          <w:p w:rsidR="00576AC9" w:rsidRPr="00070A65" w:rsidRDefault="00576AC9" w:rsidP="00576AC9">
            <w:pPr>
              <w:rPr>
                <w:rFonts w:asciiTheme="majorBidi" w:hAnsiTheme="majorBidi" w:cstheme="majorBidi"/>
              </w:rPr>
            </w:pPr>
          </w:p>
          <w:p w:rsidR="00576AC9" w:rsidRPr="00070A65" w:rsidRDefault="00576AC9" w:rsidP="00576AC9">
            <w:pPr>
              <w:rPr>
                <w:rFonts w:asciiTheme="majorBidi" w:hAnsiTheme="majorBidi" w:cstheme="majorBidi"/>
              </w:rPr>
            </w:pPr>
          </w:p>
          <w:p w:rsidR="00576AC9" w:rsidRPr="00070A65" w:rsidRDefault="00576AC9" w:rsidP="00576AC9">
            <w:pPr>
              <w:rPr>
                <w:rFonts w:asciiTheme="majorBidi" w:hAnsiTheme="majorBidi" w:cstheme="majorBidi"/>
              </w:rPr>
            </w:pPr>
            <w:r w:rsidRPr="00070A65">
              <w:rPr>
                <w:rFonts w:asciiTheme="majorBidi" w:hAnsiTheme="majorBidi" w:cstheme="majorBidi"/>
              </w:rPr>
              <w:t xml:space="preserve">Coordinateurs/rices de programmes. </w:t>
            </w:r>
          </w:p>
          <w:p w:rsidR="00576AC9" w:rsidRPr="00070A65" w:rsidRDefault="00576AC9" w:rsidP="00576AC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60" w:type="dxa"/>
            <w:vAlign w:val="center"/>
          </w:tcPr>
          <w:p w:rsidR="00576AC9" w:rsidRPr="00070A65" w:rsidRDefault="00576AC9" w:rsidP="00576AC9">
            <w:pPr>
              <w:jc w:val="center"/>
              <w:rPr>
                <w:rFonts w:asciiTheme="majorBidi" w:hAnsiTheme="majorBidi" w:cstheme="majorBidi"/>
              </w:rPr>
            </w:pPr>
            <w:r w:rsidRPr="00070A65">
              <w:rPr>
                <w:rFonts w:asciiTheme="majorBidi" w:hAnsiTheme="majorBidi" w:cstheme="majorBidi"/>
              </w:rPr>
              <w:t>15 participants</w:t>
            </w:r>
          </w:p>
        </w:tc>
        <w:tc>
          <w:tcPr>
            <w:tcW w:w="1484" w:type="dxa"/>
          </w:tcPr>
          <w:p w:rsidR="00576AC9" w:rsidRPr="00070A65" w:rsidRDefault="00576AC9" w:rsidP="00576AC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84" w:type="dxa"/>
          </w:tcPr>
          <w:p w:rsidR="00576AC9" w:rsidRPr="00070A65" w:rsidRDefault="00576AC9" w:rsidP="00576AC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85" w:type="dxa"/>
            <w:vAlign w:val="center"/>
          </w:tcPr>
          <w:p w:rsidR="00576AC9" w:rsidRPr="00070A65" w:rsidRDefault="00576AC9" w:rsidP="00C82836">
            <w:pPr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0C3448" w:rsidRPr="00070A65" w:rsidRDefault="000C3448">
      <w:r w:rsidRPr="00070A65">
        <w:br w:type="page"/>
      </w:r>
    </w:p>
    <w:tbl>
      <w:tblPr>
        <w:tblStyle w:val="Grilledutableau"/>
        <w:tblW w:w="14513" w:type="dxa"/>
        <w:tblLook w:val="04A0"/>
      </w:tblPr>
      <w:tblGrid>
        <w:gridCol w:w="2031"/>
        <w:gridCol w:w="4485"/>
        <w:gridCol w:w="1984"/>
        <w:gridCol w:w="1560"/>
        <w:gridCol w:w="1275"/>
        <w:gridCol w:w="1418"/>
        <w:gridCol w:w="1760"/>
      </w:tblGrid>
      <w:tr w:rsidR="00070A65" w:rsidRPr="00070A65" w:rsidTr="000C3448">
        <w:trPr>
          <w:trHeight w:val="453"/>
        </w:trPr>
        <w:tc>
          <w:tcPr>
            <w:tcW w:w="2031" w:type="dxa"/>
          </w:tcPr>
          <w:p w:rsidR="000C3448" w:rsidRPr="00070A65" w:rsidRDefault="000C3448" w:rsidP="0033401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70A6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lastRenderedPageBreak/>
              <w:t>Thème(s)</w:t>
            </w:r>
          </w:p>
        </w:tc>
        <w:tc>
          <w:tcPr>
            <w:tcW w:w="4485" w:type="dxa"/>
          </w:tcPr>
          <w:p w:rsidR="000C3448" w:rsidRPr="00070A65" w:rsidRDefault="000C3448" w:rsidP="0033401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0C3448" w:rsidRPr="00070A65" w:rsidRDefault="000C3448" w:rsidP="0033401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70A6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Axe(s) souhaités</w:t>
            </w:r>
          </w:p>
          <w:p w:rsidR="000C3448" w:rsidRPr="00070A65" w:rsidRDefault="000C3448" w:rsidP="0033401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0C3448" w:rsidRPr="00070A65" w:rsidRDefault="000C3448" w:rsidP="0033401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70A6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Public cible des SR</w:t>
            </w:r>
          </w:p>
        </w:tc>
        <w:tc>
          <w:tcPr>
            <w:tcW w:w="1560" w:type="dxa"/>
          </w:tcPr>
          <w:p w:rsidR="000C3448" w:rsidRPr="00070A65" w:rsidRDefault="000C3448" w:rsidP="0033401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70A6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Nombre de participants</w:t>
            </w:r>
          </w:p>
        </w:tc>
        <w:tc>
          <w:tcPr>
            <w:tcW w:w="1275" w:type="dxa"/>
          </w:tcPr>
          <w:p w:rsidR="000C3448" w:rsidRPr="00070A65" w:rsidRDefault="000C3448" w:rsidP="0033401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70A6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Planning</w:t>
            </w:r>
          </w:p>
          <w:p w:rsidR="000C3448" w:rsidRPr="00070A65" w:rsidRDefault="000C3448" w:rsidP="0033401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70A6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(Date prévue)</w:t>
            </w:r>
          </w:p>
        </w:tc>
        <w:tc>
          <w:tcPr>
            <w:tcW w:w="1418" w:type="dxa"/>
          </w:tcPr>
          <w:p w:rsidR="000C3448" w:rsidRPr="00070A65" w:rsidRDefault="000C3448" w:rsidP="0033401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70A6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Durée</w:t>
            </w:r>
          </w:p>
          <w:p w:rsidR="000C3448" w:rsidRPr="00070A65" w:rsidRDefault="000C3448" w:rsidP="0033401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70A6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 spécifier</w:t>
            </w:r>
          </w:p>
        </w:tc>
        <w:tc>
          <w:tcPr>
            <w:tcW w:w="1760" w:type="dxa"/>
          </w:tcPr>
          <w:p w:rsidR="000C3448" w:rsidRPr="00070A65" w:rsidRDefault="000C3448" w:rsidP="0033401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70A6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Offre de prix en hors taxe</w:t>
            </w:r>
          </w:p>
        </w:tc>
      </w:tr>
      <w:tr w:rsidR="00576AC9" w:rsidRPr="00070A65" w:rsidTr="00D44B2A">
        <w:trPr>
          <w:trHeight w:val="2540"/>
        </w:trPr>
        <w:tc>
          <w:tcPr>
            <w:tcW w:w="2031" w:type="dxa"/>
          </w:tcPr>
          <w:p w:rsidR="00576AC9" w:rsidRPr="00070A65" w:rsidRDefault="00576AC9" w:rsidP="00576AC9">
            <w:pPr>
              <w:pStyle w:val="Retraitcorpsdetexte3"/>
              <w:numPr>
                <w:ilvl w:val="0"/>
                <w:numId w:val="9"/>
              </w:numPr>
              <w:spacing w:after="0"/>
              <w:ind w:left="360"/>
              <w:rPr>
                <w:rFonts w:asciiTheme="majorBidi" w:hAnsiTheme="majorBidi" w:cstheme="majorBidi"/>
                <w:b/>
                <w:bCs/>
                <w:sz w:val="22"/>
                <w:szCs w:val="22"/>
                <w:lang w:val="fr-FR"/>
              </w:rPr>
            </w:pPr>
            <w:r w:rsidRPr="00070A65">
              <w:rPr>
                <w:rFonts w:asciiTheme="majorBidi" w:hAnsiTheme="majorBidi" w:cstheme="majorBidi"/>
                <w:b/>
                <w:bCs/>
                <w:sz w:val="22"/>
                <w:szCs w:val="22"/>
                <w:lang w:val="fr-FR"/>
              </w:rPr>
              <w:t>Techniques de communication et de réseautage.</w:t>
            </w:r>
          </w:p>
          <w:p w:rsidR="00576AC9" w:rsidRPr="00070A65" w:rsidRDefault="00576AC9" w:rsidP="00576AC9">
            <w:pPr>
              <w:rPr>
                <w:rFonts w:asciiTheme="majorBidi" w:hAnsiTheme="majorBidi" w:cstheme="majorBidi"/>
              </w:rPr>
            </w:pPr>
          </w:p>
          <w:p w:rsidR="00576AC9" w:rsidRPr="00070A65" w:rsidRDefault="00576AC9" w:rsidP="00576AC9">
            <w:pPr>
              <w:rPr>
                <w:rFonts w:asciiTheme="majorBidi" w:hAnsiTheme="majorBidi" w:cstheme="majorBidi"/>
              </w:rPr>
            </w:pPr>
          </w:p>
          <w:p w:rsidR="00576AC9" w:rsidRPr="00070A65" w:rsidRDefault="00576AC9" w:rsidP="00576AC9">
            <w:pPr>
              <w:pStyle w:val="Retraitcorpsdetexte3"/>
              <w:spacing w:after="0"/>
              <w:ind w:left="360"/>
              <w:rPr>
                <w:rFonts w:asciiTheme="majorBidi" w:hAnsiTheme="majorBidi" w:cstheme="majorBidi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4485" w:type="dxa"/>
          </w:tcPr>
          <w:p w:rsidR="00576AC9" w:rsidRPr="00070A65" w:rsidRDefault="00576AC9" w:rsidP="00576AC9">
            <w:pPr>
              <w:pStyle w:val="Retraitcorpsdetexte3"/>
              <w:numPr>
                <w:ilvl w:val="0"/>
                <w:numId w:val="10"/>
              </w:numPr>
              <w:spacing w:after="0"/>
              <w:ind w:left="360"/>
              <w:jc w:val="both"/>
              <w:rPr>
                <w:rFonts w:asciiTheme="majorBidi" w:hAnsiTheme="majorBidi" w:cstheme="majorBidi"/>
                <w:sz w:val="22"/>
                <w:szCs w:val="22"/>
                <w:lang w:val="fr-FR"/>
              </w:rPr>
            </w:pPr>
            <w:r w:rsidRPr="00070A65">
              <w:rPr>
                <w:rFonts w:asciiTheme="majorBidi" w:hAnsiTheme="majorBidi" w:cstheme="majorBidi"/>
                <w:sz w:val="22"/>
                <w:szCs w:val="22"/>
                <w:lang w:val="fr-FR"/>
              </w:rPr>
              <w:t>Communication et ONG : enjeux et bonnes pratiques</w:t>
            </w:r>
          </w:p>
          <w:p w:rsidR="00576AC9" w:rsidRPr="00070A65" w:rsidRDefault="00576AC9" w:rsidP="00576AC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Theme="majorBidi" w:eastAsia="Times New Roman" w:hAnsiTheme="majorBidi" w:cstheme="majorBidi"/>
              </w:rPr>
            </w:pPr>
            <w:r w:rsidRPr="00070A65">
              <w:rPr>
                <w:rFonts w:asciiTheme="majorBidi" w:eastAsia="Times New Roman" w:hAnsiTheme="majorBidi" w:cstheme="majorBidi"/>
              </w:rPr>
              <w:t>Renforcement du dialogue, la concertation et la circulation de l’information entre les SR</w:t>
            </w:r>
          </w:p>
          <w:p w:rsidR="00576AC9" w:rsidRPr="00070A65" w:rsidRDefault="00576AC9" w:rsidP="00576AC9">
            <w:pPr>
              <w:numPr>
                <w:ilvl w:val="0"/>
                <w:numId w:val="10"/>
              </w:numPr>
              <w:ind w:left="360"/>
              <w:jc w:val="both"/>
              <w:rPr>
                <w:rFonts w:asciiTheme="majorBidi" w:eastAsia="Times New Roman" w:hAnsiTheme="majorBidi" w:cstheme="majorBidi"/>
              </w:rPr>
            </w:pPr>
            <w:r w:rsidRPr="00070A65">
              <w:rPr>
                <w:rFonts w:asciiTheme="majorBidi" w:eastAsia="Times New Roman" w:hAnsiTheme="majorBidi" w:cstheme="majorBidi"/>
              </w:rPr>
              <w:t xml:space="preserve">Méthodologie et techniques de mise en œuvre des activités </w:t>
            </w:r>
            <w:r w:rsidR="00652007" w:rsidRPr="00070A65">
              <w:rPr>
                <w:rFonts w:asciiTheme="majorBidi" w:eastAsia="Times New Roman" w:hAnsiTheme="majorBidi" w:cstheme="majorBidi"/>
              </w:rPr>
              <w:t>IEC/ plaidoyer.</w:t>
            </w:r>
          </w:p>
        </w:tc>
        <w:tc>
          <w:tcPr>
            <w:tcW w:w="1984" w:type="dxa"/>
          </w:tcPr>
          <w:p w:rsidR="00576AC9" w:rsidRPr="00070A65" w:rsidRDefault="00576AC9" w:rsidP="00576AC9">
            <w:pPr>
              <w:rPr>
                <w:rFonts w:asciiTheme="majorBidi" w:hAnsiTheme="majorBidi" w:cstheme="majorBidi"/>
              </w:rPr>
            </w:pPr>
            <w:r w:rsidRPr="00070A65">
              <w:rPr>
                <w:rFonts w:asciiTheme="majorBidi" w:hAnsiTheme="majorBidi" w:cstheme="majorBidi"/>
              </w:rPr>
              <w:t xml:space="preserve">Coordinateurs/rices de programmes. </w:t>
            </w:r>
          </w:p>
          <w:p w:rsidR="00576AC9" w:rsidRPr="00070A65" w:rsidRDefault="00576AC9" w:rsidP="00576AC9">
            <w:pPr>
              <w:rPr>
                <w:rFonts w:asciiTheme="majorBidi" w:hAnsiTheme="majorBidi" w:cstheme="majorBidi"/>
              </w:rPr>
            </w:pPr>
          </w:p>
          <w:p w:rsidR="00576AC9" w:rsidRPr="00070A65" w:rsidRDefault="00576AC9" w:rsidP="00576AC9">
            <w:pPr>
              <w:rPr>
                <w:rFonts w:asciiTheme="majorBidi" w:hAnsiTheme="majorBidi" w:cstheme="majorBidi"/>
              </w:rPr>
            </w:pPr>
            <w:r w:rsidRPr="00070A65">
              <w:rPr>
                <w:rFonts w:asciiTheme="majorBidi" w:hAnsiTheme="majorBidi" w:cstheme="majorBidi"/>
              </w:rPr>
              <w:t>Assistant.e.s et responsables de communication et /ou plaidoyer.</w:t>
            </w:r>
          </w:p>
          <w:p w:rsidR="00576AC9" w:rsidRPr="00070A65" w:rsidRDefault="00576AC9" w:rsidP="00576AC9">
            <w:pPr>
              <w:rPr>
                <w:rFonts w:asciiTheme="majorBidi" w:hAnsiTheme="majorBidi" w:cstheme="majorBidi"/>
              </w:rPr>
            </w:pPr>
          </w:p>
          <w:p w:rsidR="00576AC9" w:rsidRPr="00070A65" w:rsidRDefault="00576AC9" w:rsidP="00576AC9">
            <w:pPr>
              <w:rPr>
                <w:rFonts w:asciiTheme="majorBidi" w:hAnsiTheme="majorBidi" w:cstheme="majorBidi"/>
              </w:rPr>
            </w:pPr>
            <w:r w:rsidRPr="00070A65">
              <w:rPr>
                <w:rFonts w:asciiTheme="majorBidi" w:hAnsiTheme="majorBidi" w:cstheme="majorBidi"/>
              </w:rPr>
              <w:t>Assistant.e.s juridiques.</w:t>
            </w:r>
          </w:p>
        </w:tc>
        <w:tc>
          <w:tcPr>
            <w:tcW w:w="1560" w:type="dxa"/>
            <w:vAlign w:val="center"/>
          </w:tcPr>
          <w:p w:rsidR="00576AC9" w:rsidRPr="00070A65" w:rsidRDefault="00576AC9" w:rsidP="00576AC9">
            <w:pPr>
              <w:jc w:val="center"/>
              <w:rPr>
                <w:rFonts w:asciiTheme="majorBidi" w:hAnsiTheme="majorBidi" w:cstheme="majorBidi"/>
              </w:rPr>
            </w:pPr>
            <w:r w:rsidRPr="00070A65">
              <w:rPr>
                <w:rFonts w:asciiTheme="majorBidi" w:hAnsiTheme="majorBidi" w:cstheme="majorBidi"/>
              </w:rPr>
              <w:t>15 participants</w:t>
            </w:r>
          </w:p>
        </w:tc>
        <w:tc>
          <w:tcPr>
            <w:tcW w:w="1275" w:type="dxa"/>
          </w:tcPr>
          <w:p w:rsidR="00576AC9" w:rsidRPr="00070A65" w:rsidRDefault="00576AC9" w:rsidP="00576AC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:rsidR="00576AC9" w:rsidRPr="00070A65" w:rsidRDefault="00576AC9" w:rsidP="00576AC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60" w:type="dxa"/>
            <w:vAlign w:val="center"/>
          </w:tcPr>
          <w:p w:rsidR="00576AC9" w:rsidRPr="00070A65" w:rsidRDefault="00576AC9" w:rsidP="00C82836">
            <w:pPr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D44B2A" w:rsidRPr="00070A65" w:rsidRDefault="00D44B2A" w:rsidP="00EF2146">
      <w:pPr>
        <w:spacing w:before="120" w:after="12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D44B2A" w:rsidRPr="00070A65" w:rsidRDefault="00D44B2A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070A65">
        <w:rPr>
          <w:rFonts w:asciiTheme="majorBidi" w:hAnsiTheme="majorBidi" w:cstheme="majorBidi"/>
          <w:b/>
          <w:bCs/>
          <w:sz w:val="24"/>
          <w:szCs w:val="24"/>
          <w:u w:val="single"/>
        </w:rPr>
        <w:br w:type="page"/>
      </w:r>
    </w:p>
    <w:p w:rsidR="00EF2146" w:rsidRPr="00070A65" w:rsidRDefault="00EF2146" w:rsidP="00EF2146">
      <w:pPr>
        <w:spacing w:before="120" w:after="120"/>
        <w:jc w:val="both"/>
        <w:rPr>
          <w:rFonts w:asciiTheme="majorBidi" w:hAnsiTheme="majorBidi" w:cstheme="majorBidi"/>
          <w:b/>
          <w:bCs/>
        </w:rPr>
      </w:pPr>
      <w:r w:rsidRPr="00070A65"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>Volet 2 :</w:t>
      </w:r>
      <w:r w:rsidRPr="00070A65">
        <w:rPr>
          <w:rFonts w:asciiTheme="majorBidi" w:hAnsiTheme="majorBidi" w:cstheme="majorBidi"/>
          <w:b/>
          <w:bCs/>
          <w:sz w:val="24"/>
          <w:szCs w:val="24"/>
        </w:rPr>
        <w:t xml:space="preserve"> Formation en </w:t>
      </w:r>
      <w:r w:rsidR="00576AC9" w:rsidRPr="00070A65">
        <w:rPr>
          <w:rFonts w:asciiTheme="majorBidi" w:hAnsiTheme="majorBidi" w:cstheme="majorBidi"/>
          <w:b/>
          <w:bCs/>
          <w:sz w:val="24"/>
          <w:szCs w:val="24"/>
        </w:rPr>
        <w:t>bureautique et système d’exploitation informatique</w:t>
      </w:r>
    </w:p>
    <w:p w:rsidR="00576AC9" w:rsidRPr="00070A65" w:rsidRDefault="00576AC9" w:rsidP="00576AC9">
      <w:pPr>
        <w:spacing w:before="120" w:after="120"/>
        <w:jc w:val="both"/>
        <w:rPr>
          <w:rFonts w:asciiTheme="majorBidi" w:hAnsiTheme="majorBidi" w:cstheme="majorBidi"/>
          <w:b/>
          <w:bCs/>
        </w:rPr>
      </w:pPr>
    </w:p>
    <w:tbl>
      <w:tblPr>
        <w:tblStyle w:val="Grilledutableau"/>
        <w:tblW w:w="14749" w:type="dxa"/>
        <w:tblLook w:val="04A0"/>
      </w:tblPr>
      <w:tblGrid>
        <w:gridCol w:w="2982"/>
        <w:gridCol w:w="3970"/>
        <w:gridCol w:w="1975"/>
        <w:gridCol w:w="1499"/>
        <w:gridCol w:w="1385"/>
        <w:gridCol w:w="1376"/>
        <w:gridCol w:w="1562"/>
      </w:tblGrid>
      <w:tr w:rsidR="00070A65" w:rsidRPr="00070A65" w:rsidTr="00070A65">
        <w:trPr>
          <w:trHeight w:val="453"/>
        </w:trPr>
        <w:tc>
          <w:tcPr>
            <w:tcW w:w="2982" w:type="dxa"/>
            <w:vAlign w:val="center"/>
          </w:tcPr>
          <w:p w:rsidR="00576AC9" w:rsidRPr="00070A65" w:rsidRDefault="00576AC9" w:rsidP="00C5400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70A6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Thème(s)</w:t>
            </w:r>
          </w:p>
        </w:tc>
        <w:tc>
          <w:tcPr>
            <w:tcW w:w="3970" w:type="dxa"/>
            <w:vAlign w:val="center"/>
          </w:tcPr>
          <w:p w:rsidR="00576AC9" w:rsidRPr="00070A65" w:rsidRDefault="00576AC9" w:rsidP="00C5400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576AC9" w:rsidRPr="00070A65" w:rsidRDefault="00576AC9" w:rsidP="00C5400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70A6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Axe(s) souhaités</w:t>
            </w:r>
          </w:p>
          <w:p w:rsidR="00576AC9" w:rsidRPr="00070A65" w:rsidRDefault="00576AC9" w:rsidP="00C5400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75" w:type="dxa"/>
            <w:vAlign w:val="center"/>
          </w:tcPr>
          <w:p w:rsidR="00576AC9" w:rsidRPr="00070A65" w:rsidRDefault="00576AC9" w:rsidP="00C5400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70A6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Public cible des SR</w:t>
            </w:r>
          </w:p>
        </w:tc>
        <w:tc>
          <w:tcPr>
            <w:tcW w:w="1499" w:type="dxa"/>
            <w:vAlign w:val="center"/>
          </w:tcPr>
          <w:p w:rsidR="00576AC9" w:rsidRPr="00070A65" w:rsidRDefault="00576AC9" w:rsidP="00C5400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70A6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Nombre de participants</w:t>
            </w:r>
          </w:p>
        </w:tc>
        <w:tc>
          <w:tcPr>
            <w:tcW w:w="1385" w:type="dxa"/>
            <w:vAlign w:val="center"/>
          </w:tcPr>
          <w:p w:rsidR="00576AC9" w:rsidRPr="00070A65" w:rsidRDefault="00576AC9" w:rsidP="00C5400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70A6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Planning</w:t>
            </w:r>
          </w:p>
          <w:p w:rsidR="00576AC9" w:rsidRPr="00070A65" w:rsidRDefault="00576AC9" w:rsidP="00C5400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70A6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(Date prévue)</w:t>
            </w:r>
          </w:p>
        </w:tc>
        <w:tc>
          <w:tcPr>
            <w:tcW w:w="1376" w:type="dxa"/>
            <w:vAlign w:val="center"/>
          </w:tcPr>
          <w:p w:rsidR="00576AC9" w:rsidRPr="00070A65" w:rsidRDefault="00576AC9" w:rsidP="00C5400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70A6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Durée</w:t>
            </w:r>
          </w:p>
          <w:p w:rsidR="00576AC9" w:rsidRPr="00070A65" w:rsidRDefault="00576AC9" w:rsidP="00C5400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70A6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 spécifier</w:t>
            </w:r>
          </w:p>
        </w:tc>
        <w:tc>
          <w:tcPr>
            <w:tcW w:w="1562" w:type="dxa"/>
            <w:vAlign w:val="center"/>
          </w:tcPr>
          <w:p w:rsidR="00576AC9" w:rsidRPr="00070A65" w:rsidRDefault="00576AC9" w:rsidP="00C5400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70A6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Offre de prix en hors taxe</w:t>
            </w:r>
          </w:p>
        </w:tc>
      </w:tr>
      <w:tr w:rsidR="00070A65" w:rsidRPr="00070A65" w:rsidTr="00070A65">
        <w:trPr>
          <w:trHeight w:val="2370"/>
        </w:trPr>
        <w:tc>
          <w:tcPr>
            <w:tcW w:w="2982" w:type="dxa"/>
          </w:tcPr>
          <w:p w:rsidR="00576AC9" w:rsidRPr="00070A65" w:rsidRDefault="00576AC9" w:rsidP="00576AC9">
            <w:pPr>
              <w:pStyle w:val="Retraitcorpsdetexte3"/>
              <w:numPr>
                <w:ilvl w:val="0"/>
                <w:numId w:val="9"/>
              </w:numPr>
              <w:spacing w:after="0"/>
              <w:ind w:left="360"/>
              <w:rPr>
                <w:rFonts w:asciiTheme="majorBidi" w:hAnsiTheme="majorBidi" w:cstheme="majorBidi"/>
                <w:b/>
                <w:bCs/>
                <w:sz w:val="22"/>
                <w:szCs w:val="22"/>
                <w:lang w:val="fr-FR"/>
              </w:rPr>
            </w:pPr>
            <w:r w:rsidRPr="00070A65">
              <w:rPr>
                <w:rFonts w:asciiTheme="majorBidi" w:hAnsiTheme="majorBidi" w:cstheme="majorBidi"/>
                <w:b/>
                <w:bCs/>
                <w:sz w:val="22"/>
                <w:szCs w:val="22"/>
                <w:lang w:val="fr-FR"/>
              </w:rPr>
              <w:t>MS Project Initiation</w:t>
            </w:r>
          </w:p>
          <w:p w:rsidR="00576AC9" w:rsidRPr="00070A65" w:rsidRDefault="00576AC9" w:rsidP="00576AC9">
            <w:pPr>
              <w:pStyle w:val="Retraitcorpsdetexte3"/>
              <w:spacing w:after="0"/>
              <w:ind w:left="360"/>
              <w:rPr>
                <w:rFonts w:asciiTheme="majorBidi" w:hAnsiTheme="majorBidi" w:cstheme="majorBidi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3970" w:type="dxa"/>
          </w:tcPr>
          <w:p w:rsidR="00576AC9" w:rsidRPr="00070A65" w:rsidRDefault="00576AC9" w:rsidP="00576AC9">
            <w:pPr>
              <w:numPr>
                <w:ilvl w:val="0"/>
                <w:numId w:val="10"/>
              </w:numPr>
              <w:ind w:left="360"/>
              <w:jc w:val="both"/>
              <w:rPr>
                <w:rFonts w:asciiTheme="majorBidi" w:eastAsia="Times New Roman" w:hAnsiTheme="majorBidi" w:cstheme="majorBidi"/>
              </w:rPr>
            </w:pPr>
            <w:r w:rsidRPr="00070A65">
              <w:rPr>
                <w:rFonts w:asciiTheme="majorBidi" w:eastAsia="Times New Roman" w:hAnsiTheme="majorBidi" w:cstheme="majorBidi"/>
              </w:rPr>
              <w:t>Connaître l'essentiel des fonctionnalités de MS Project - Savoir créer et suivre un projet avec MS Project</w:t>
            </w:r>
          </w:p>
          <w:p w:rsidR="00576AC9" w:rsidRPr="00070A65" w:rsidRDefault="00576AC9" w:rsidP="00576AC9">
            <w:pPr>
              <w:numPr>
                <w:ilvl w:val="0"/>
                <w:numId w:val="10"/>
              </w:numPr>
              <w:ind w:left="360"/>
              <w:jc w:val="both"/>
              <w:rPr>
                <w:rFonts w:asciiTheme="majorBidi" w:eastAsia="Times New Roman" w:hAnsiTheme="majorBidi" w:cstheme="majorBidi"/>
              </w:rPr>
            </w:pPr>
            <w:r w:rsidRPr="00070A65">
              <w:rPr>
                <w:rFonts w:asciiTheme="majorBidi" w:eastAsia="Times New Roman" w:hAnsiTheme="majorBidi" w:cstheme="majorBidi"/>
              </w:rPr>
              <w:t>Maîtriser les fondamentaux de la gestion de projets</w:t>
            </w:r>
          </w:p>
          <w:p w:rsidR="00576AC9" w:rsidRPr="00070A65" w:rsidRDefault="00576AC9" w:rsidP="00576AC9">
            <w:pPr>
              <w:numPr>
                <w:ilvl w:val="0"/>
                <w:numId w:val="10"/>
              </w:numPr>
              <w:ind w:left="360"/>
              <w:jc w:val="both"/>
              <w:rPr>
                <w:rFonts w:asciiTheme="majorBidi" w:eastAsia="Times New Roman" w:hAnsiTheme="majorBidi" w:cstheme="majorBidi"/>
              </w:rPr>
            </w:pPr>
            <w:r w:rsidRPr="00070A65">
              <w:rPr>
                <w:rFonts w:asciiTheme="majorBidi" w:eastAsia="Times New Roman" w:hAnsiTheme="majorBidi" w:cstheme="majorBidi"/>
              </w:rPr>
              <w:t>Découvrir MS Project et lancer un projet</w:t>
            </w:r>
          </w:p>
          <w:p w:rsidR="00576AC9" w:rsidRPr="00070A65" w:rsidRDefault="00576AC9" w:rsidP="00576AC9">
            <w:pPr>
              <w:numPr>
                <w:ilvl w:val="0"/>
                <w:numId w:val="10"/>
              </w:numPr>
              <w:ind w:left="360"/>
              <w:jc w:val="both"/>
              <w:rPr>
                <w:rFonts w:asciiTheme="majorBidi" w:eastAsia="Times New Roman" w:hAnsiTheme="majorBidi" w:cstheme="majorBidi"/>
              </w:rPr>
            </w:pPr>
            <w:r w:rsidRPr="00070A65">
              <w:rPr>
                <w:rFonts w:asciiTheme="majorBidi" w:eastAsia="Times New Roman" w:hAnsiTheme="majorBidi" w:cstheme="majorBidi"/>
              </w:rPr>
              <w:t>Construire le planning</w:t>
            </w:r>
          </w:p>
          <w:p w:rsidR="00576AC9" w:rsidRPr="00070A65" w:rsidRDefault="00576AC9" w:rsidP="00576AC9">
            <w:pPr>
              <w:numPr>
                <w:ilvl w:val="0"/>
                <w:numId w:val="10"/>
              </w:numPr>
              <w:ind w:left="360"/>
              <w:jc w:val="both"/>
              <w:rPr>
                <w:rFonts w:asciiTheme="majorBidi" w:eastAsia="Times New Roman" w:hAnsiTheme="majorBidi" w:cstheme="majorBidi"/>
              </w:rPr>
            </w:pPr>
            <w:r w:rsidRPr="00070A65">
              <w:rPr>
                <w:rFonts w:asciiTheme="majorBidi" w:eastAsia="Times New Roman" w:hAnsiTheme="majorBidi" w:cstheme="majorBidi"/>
              </w:rPr>
              <w:t>Affecter des ressources</w:t>
            </w:r>
          </w:p>
          <w:p w:rsidR="00576AC9" w:rsidRPr="00070A65" w:rsidRDefault="00576AC9" w:rsidP="00576AC9">
            <w:pPr>
              <w:numPr>
                <w:ilvl w:val="0"/>
                <w:numId w:val="10"/>
              </w:numPr>
              <w:ind w:left="360"/>
              <w:jc w:val="both"/>
              <w:rPr>
                <w:rFonts w:asciiTheme="majorBidi" w:eastAsia="Times New Roman" w:hAnsiTheme="majorBidi" w:cstheme="majorBidi"/>
              </w:rPr>
            </w:pPr>
            <w:r w:rsidRPr="00070A65">
              <w:rPr>
                <w:rFonts w:asciiTheme="majorBidi" w:eastAsia="Times New Roman" w:hAnsiTheme="majorBidi" w:cstheme="majorBidi"/>
              </w:rPr>
              <w:t>Suivre l'avancement d’un projet</w:t>
            </w:r>
          </w:p>
          <w:p w:rsidR="00576AC9" w:rsidRPr="00070A65" w:rsidRDefault="00576AC9" w:rsidP="00576AC9">
            <w:pPr>
              <w:numPr>
                <w:ilvl w:val="0"/>
                <w:numId w:val="10"/>
              </w:numPr>
              <w:ind w:left="360"/>
              <w:jc w:val="both"/>
              <w:rPr>
                <w:rFonts w:asciiTheme="majorBidi" w:eastAsia="Times New Roman" w:hAnsiTheme="majorBidi" w:cstheme="majorBidi"/>
              </w:rPr>
            </w:pPr>
            <w:r w:rsidRPr="00070A65">
              <w:rPr>
                <w:rFonts w:asciiTheme="majorBidi" w:eastAsia="Times New Roman" w:hAnsiTheme="majorBidi" w:cstheme="majorBidi"/>
              </w:rPr>
              <w:t>Générer et imprimer des rapports</w:t>
            </w:r>
          </w:p>
        </w:tc>
        <w:tc>
          <w:tcPr>
            <w:tcW w:w="1975" w:type="dxa"/>
          </w:tcPr>
          <w:p w:rsidR="00576AC9" w:rsidRPr="00070A65" w:rsidRDefault="00576AC9" w:rsidP="00576AC9">
            <w:pPr>
              <w:rPr>
                <w:rFonts w:asciiTheme="majorBidi" w:hAnsiTheme="majorBidi" w:cstheme="majorBidi"/>
              </w:rPr>
            </w:pPr>
            <w:r w:rsidRPr="00070A65">
              <w:rPr>
                <w:rFonts w:asciiTheme="majorBidi" w:hAnsiTheme="majorBidi" w:cstheme="majorBidi"/>
              </w:rPr>
              <w:t>Cadres financiers.</w:t>
            </w:r>
          </w:p>
          <w:p w:rsidR="00576AC9" w:rsidRPr="00070A65" w:rsidRDefault="00576AC9" w:rsidP="00576AC9">
            <w:pPr>
              <w:rPr>
                <w:rFonts w:asciiTheme="majorBidi" w:hAnsiTheme="majorBidi" w:cstheme="majorBidi"/>
              </w:rPr>
            </w:pPr>
          </w:p>
          <w:p w:rsidR="00576AC9" w:rsidRPr="00070A65" w:rsidRDefault="00576AC9" w:rsidP="00576AC9">
            <w:pPr>
              <w:rPr>
                <w:rFonts w:asciiTheme="majorBidi" w:hAnsiTheme="majorBidi" w:cstheme="majorBidi"/>
              </w:rPr>
            </w:pPr>
            <w:r w:rsidRPr="00070A65">
              <w:rPr>
                <w:rFonts w:asciiTheme="majorBidi" w:hAnsiTheme="majorBidi" w:cstheme="majorBidi"/>
              </w:rPr>
              <w:t>Gestionnaires de programmes.</w:t>
            </w:r>
          </w:p>
        </w:tc>
        <w:tc>
          <w:tcPr>
            <w:tcW w:w="1499" w:type="dxa"/>
            <w:vAlign w:val="center"/>
          </w:tcPr>
          <w:p w:rsidR="00576AC9" w:rsidRPr="00070A65" w:rsidRDefault="00576AC9" w:rsidP="00576AC9">
            <w:pPr>
              <w:jc w:val="center"/>
              <w:rPr>
                <w:rFonts w:asciiTheme="majorBidi" w:hAnsiTheme="majorBidi" w:cstheme="majorBidi"/>
              </w:rPr>
            </w:pPr>
            <w:r w:rsidRPr="00070A65">
              <w:rPr>
                <w:rFonts w:asciiTheme="majorBidi" w:hAnsiTheme="majorBidi" w:cstheme="majorBidi"/>
              </w:rPr>
              <w:t>10 participants</w:t>
            </w:r>
          </w:p>
        </w:tc>
        <w:tc>
          <w:tcPr>
            <w:tcW w:w="1385" w:type="dxa"/>
          </w:tcPr>
          <w:p w:rsidR="00576AC9" w:rsidRPr="00070A65" w:rsidRDefault="00576AC9" w:rsidP="00576AC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76" w:type="dxa"/>
          </w:tcPr>
          <w:p w:rsidR="00576AC9" w:rsidRPr="00070A65" w:rsidRDefault="00576AC9" w:rsidP="00576AC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62" w:type="dxa"/>
            <w:vAlign w:val="center"/>
          </w:tcPr>
          <w:p w:rsidR="00576AC9" w:rsidRPr="00070A65" w:rsidRDefault="00576AC9" w:rsidP="00576AC9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070A65" w:rsidRPr="00070A65" w:rsidTr="00070A65">
        <w:trPr>
          <w:trHeight w:val="2370"/>
        </w:trPr>
        <w:tc>
          <w:tcPr>
            <w:tcW w:w="2982" w:type="dxa"/>
          </w:tcPr>
          <w:p w:rsidR="00576AC9" w:rsidRPr="00070A65" w:rsidRDefault="00576AC9" w:rsidP="00576AC9">
            <w:pPr>
              <w:pStyle w:val="Retraitcorpsdetexte3"/>
              <w:numPr>
                <w:ilvl w:val="0"/>
                <w:numId w:val="9"/>
              </w:numPr>
              <w:spacing w:after="0"/>
              <w:ind w:left="360"/>
              <w:rPr>
                <w:rFonts w:asciiTheme="majorBidi" w:hAnsiTheme="majorBidi" w:cstheme="majorBidi"/>
                <w:b/>
                <w:bCs/>
                <w:sz w:val="22"/>
                <w:szCs w:val="22"/>
                <w:lang w:val="fr-FR"/>
              </w:rPr>
            </w:pPr>
            <w:r w:rsidRPr="00070A65">
              <w:rPr>
                <w:rFonts w:asciiTheme="majorBidi" w:hAnsiTheme="majorBidi" w:cstheme="majorBidi"/>
                <w:b/>
                <w:bCs/>
                <w:sz w:val="22"/>
                <w:szCs w:val="22"/>
                <w:lang w:val="fr-FR"/>
              </w:rPr>
              <w:t>Bureautique et outils informatiques clés</w:t>
            </w:r>
          </w:p>
          <w:p w:rsidR="00576AC9" w:rsidRPr="00070A65" w:rsidRDefault="00042495" w:rsidP="00E73FC6">
            <w:pPr>
              <w:pStyle w:val="Titre1"/>
              <w:shd w:val="clear" w:color="auto" w:fill="FFFFFF"/>
              <w:spacing w:before="150" w:beforeAutospacing="0" w:after="150" w:afterAutospacing="0"/>
              <w:jc w:val="center"/>
              <w:outlineLvl w:val="0"/>
              <w:rPr>
                <w:rFonts w:asciiTheme="majorBidi" w:hAnsiTheme="majorBidi" w:cstheme="majorBidi"/>
                <w:kern w:val="0"/>
                <w:sz w:val="22"/>
                <w:szCs w:val="22"/>
              </w:rPr>
            </w:pPr>
            <w:r w:rsidRPr="00070A65">
              <w:rPr>
                <w:rFonts w:asciiTheme="majorBidi" w:hAnsiTheme="majorBidi" w:cstheme="majorBidi"/>
                <w:kern w:val="0"/>
                <w:sz w:val="22"/>
                <w:szCs w:val="22"/>
              </w:rPr>
              <w:t xml:space="preserve">Deux sessions </w:t>
            </w:r>
            <w:r w:rsidR="00B67FD4" w:rsidRPr="00070A65">
              <w:rPr>
                <w:rFonts w:asciiTheme="majorBidi" w:hAnsiTheme="majorBidi" w:cstheme="majorBidi"/>
                <w:kern w:val="0"/>
                <w:sz w:val="22"/>
                <w:szCs w:val="22"/>
              </w:rPr>
              <w:t>à</w:t>
            </w:r>
            <w:r w:rsidRPr="00070A65">
              <w:rPr>
                <w:rFonts w:asciiTheme="majorBidi" w:hAnsiTheme="majorBidi" w:cstheme="majorBidi"/>
                <w:kern w:val="0"/>
                <w:sz w:val="22"/>
                <w:szCs w:val="22"/>
              </w:rPr>
              <w:t xml:space="preserve"> prévoir</w:t>
            </w:r>
          </w:p>
          <w:p w:rsidR="00576AC9" w:rsidRPr="00070A65" w:rsidRDefault="00576AC9" w:rsidP="00576AC9">
            <w:pPr>
              <w:pStyle w:val="Titre1"/>
              <w:shd w:val="clear" w:color="auto" w:fill="FFFFFF"/>
              <w:spacing w:before="150" w:beforeAutospacing="0" w:after="150" w:afterAutospacing="0"/>
              <w:jc w:val="center"/>
              <w:outlineLvl w:val="0"/>
              <w:rPr>
                <w:rFonts w:asciiTheme="majorBidi" w:hAnsiTheme="majorBidi" w:cstheme="majorBidi"/>
                <w:kern w:val="0"/>
                <w:sz w:val="22"/>
                <w:szCs w:val="22"/>
              </w:rPr>
            </w:pPr>
            <w:r w:rsidRPr="00070A65">
              <w:rPr>
                <w:rFonts w:asciiTheme="majorBidi" w:hAnsiTheme="majorBidi" w:cstheme="majorBidi"/>
                <w:kern w:val="0"/>
                <w:sz w:val="22"/>
                <w:szCs w:val="22"/>
              </w:rPr>
              <w:t>Niveau Moyen avancé</w:t>
            </w:r>
          </w:p>
        </w:tc>
        <w:tc>
          <w:tcPr>
            <w:tcW w:w="3970" w:type="dxa"/>
          </w:tcPr>
          <w:p w:rsidR="00576AC9" w:rsidRPr="00070A65" w:rsidRDefault="00A21A34" w:rsidP="00576AC9">
            <w:pPr>
              <w:numPr>
                <w:ilvl w:val="0"/>
                <w:numId w:val="10"/>
              </w:numPr>
              <w:ind w:left="360"/>
              <w:jc w:val="both"/>
              <w:rPr>
                <w:rFonts w:asciiTheme="majorBidi" w:eastAsia="Times New Roman" w:hAnsiTheme="majorBidi" w:cstheme="majorBidi"/>
              </w:rPr>
            </w:pPr>
            <w:r w:rsidRPr="00070A65">
              <w:rPr>
                <w:rFonts w:asciiTheme="majorBidi" w:eastAsia="Times New Roman" w:hAnsiTheme="majorBidi" w:cstheme="majorBidi"/>
              </w:rPr>
              <w:t>Renforcer les compétences</w:t>
            </w:r>
            <w:r w:rsidR="00576AC9" w:rsidRPr="00070A65">
              <w:rPr>
                <w:rFonts w:asciiTheme="majorBidi" w:eastAsia="Times New Roman" w:hAnsiTheme="majorBidi" w:cstheme="majorBidi"/>
              </w:rPr>
              <w:t xml:space="preserve"> Word</w:t>
            </w:r>
          </w:p>
          <w:p w:rsidR="00576AC9" w:rsidRPr="00070A65" w:rsidRDefault="00A21A34" w:rsidP="00576AC9">
            <w:pPr>
              <w:numPr>
                <w:ilvl w:val="0"/>
                <w:numId w:val="10"/>
              </w:numPr>
              <w:ind w:left="360"/>
              <w:jc w:val="both"/>
              <w:rPr>
                <w:rFonts w:asciiTheme="majorBidi" w:eastAsia="Times New Roman" w:hAnsiTheme="majorBidi" w:cstheme="majorBidi"/>
              </w:rPr>
            </w:pPr>
            <w:r w:rsidRPr="00070A65">
              <w:rPr>
                <w:rFonts w:asciiTheme="majorBidi" w:eastAsia="Times New Roman" w:hAnsiTheme="majorBidi" w:cstheme="majorBidi"/>
              </w:rPr>
              <w:t xml:space="preserve">Renforcer les compétences </w:t>
            </w:r>
            <w:r w:rsidR="00576AC9" w:rsidRPr="00070A65">
              <w:rPr>
                <w:rFonts w:asciiTheme="majorBidi" w:eastAsia="Times New Roman" w:hAnsiTheme="majorBidi" w:cstheme="majorBidi"/>
              </w:rPr>
              <w:t>d’Excel</w:t>
            </w:r>
          </w:p>
          <w:p w:rsidR="00576AC9" w:rsidRPr="00070A65" w:rsidRDefault="00A21A34" w:rsidP="00576AC9">
            <w:pPr>
              <w:numPr>
                <w:ilvl w:val="0"/>
                <w:numId w:val="10"/>
              </w:numPr>
              <w:ind w:left="360"/>
              <w:jc w:val="both"/>
              <w:rPr>
                <w:rFonts w:asciiTheme="majorBidi" w:eastAsia="Times New Roman" w:hAnsiTheme="majorBidi" w:cstheme="majorBidi"/>
              </w:rPr>
            </w:pPr>
            <w:r w:rsidRPr="00070A65">
              <w:rPr>
                <w:rFonts w:asciiTheme="majorBidi" w:eastAsia="Times New Roman" w:hAnsiTheme="majorBidi" w:cstheme="majorBidi"/>
              </w:rPr>
              <w:t xml:space="preserve">Renforcer les compétences </w:t>
            </w:r>
            <w:r w:rsidR="00576AC9" w:rsidRPr="00070A65">
              <w:rPr>
                <w:rFonts w:asciiTheme="majorBidi" w:eastAsia="Times New Roman" w:hAnsiTheme="majorBidi" w:cstheme="majorBidi"/>
              </w:rPr>
              <w:t>de PowerPoint</w:t>
            </w:r>
          </w:p>
          <w:p w:rsidR="00576AC9" w:rsidRPr="00070A65" w:rsidRDefault="00576AC9" w:rsidP="00576AC9">
            <w:pPr>
              <w:numPr>
                <w:ilvl w:val="0"/>
                <w:numId w:val="10"/>
              </w:numPr>
              <w:ind w:left="360"/>
              <w:jc w:val="both"/>
              <w:rPr>
                <w:rFonts w:asciiTheme="majorBidi" w:eastAsia="Times New Roman" w:hAnsiTheme="majorBidi" w:cstheme="majorBidi"/>
              </w:rPr>
            </w:pPr>
            <w:r w:rsidRPr="00070A65">
              <w:rPr>
                <w:rFonts w:asciiTheme="majorBidi" w:eastAsia="Times New Roman" w:hAnsiTheme="majorBidi" w:cstheme="majorBidi"/>
              </w:rPr>
              <w:t>Prioriser ses activités et organiser son temps avec Outlook</w:t>
            </w:r>
          </w:p>
          <w:p w:rsidR="00576AC9" w:rsidRPr="00070A65" w:rsidRDefault="00576AC9" w:rsidP="00576AC9">
            <w:pPr>
              <w:numPr>
                <w:ilvl w:val="0"/>
                <w:numId w:val="10"/>
              </w:numPr>
              <w:ind w:left="360"/>
              <w:jc w:val="both"/>
              <w:rPr>
                <w:rFonts w:asciiTheme="majorBidi" w:eastAsia="Times New Roman" w:hAnsiTheme="majorBidi" w:cstheme="majorBidi"/>
              </w:rPr>
            </w:pPr>
            <w:r w:rsidRPr="00070A65">
              <w:rPr>
                <w:rFonts w:asciiTheme="majorBidi" w:eastAsia="Times New Roman" w:hAnsiTheme="majorBidi" w:cstheme="majorBidi"/>
              </w:rPr>
              <w:t>Exploiter les ressources d’Internet</w:t>
            </w:r>
          </w:p>
          <w:p w:rsidR="00576AC9" w:rsidRPr="00070A65" w:rsidRDefault="00576AC9" w:rsidP="00576AC9">
            <w:pPr>
              <w:ind w:left="360"/>
              <w:jc w:val="both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975" w:type="dxa"/>
          </w:tcPr>
          <w:p w:rsidR="00576AC9" w:rsidRPr="00070A65" w:rsidRDefault="00576AC9" w:rsidP="00576AC9">
            <w:pPr>
              <w:rPr>
                <w:rFonts w:asciiTheme="majorBidi" w:hAnsiTheme="majorBidi" w:cstheme="majorBidi"/>
              </w:rPr>
            </w:pPr>
            <w:r w:rsidRPr="00070A65">
              <w:rPr>
                <w:rFonts w:asciiTheme="majorBidi" w:hAnsiTheme="majorBidi" w:cstheme="majorBidi"/>
              </w:rPr>
              <w:t>Cadres financiers.</w:t>
            </w:r>
          </w:p>
          <w:p w:rsidR="00576AC9" w:rsidRPr="00070A65" w:rsidRDefault="00576AC9" w:rsidP="00576AC9">
            <w:pPr>
              <w:rPr>
                <w:rFonts w:asciiTheme="majorBidi" w:hAnsiTheme="majorBidi" w:cstheme="majorBidi"/>
              </w:rPr>
            </w:pPr>
          </w:p>
          <w:p w:rsidR="00576AC9" w:rsidRPr="00070A65" w:rsidRDefault="00576AC9" w:rsidP="00576AC9">
            <w:pPr>
              <w:rPr>
                <w:rFonts w:asciiTheme="majorBidi" w:hAnsiTheme="majorBidi" w:cstheme="majorBidi"/>
              </w:rPr>
            </w:pPr>
            <w:r w:rsidRPr="00070A65">
              <w:rPr>
                <w:rFonts w:asciiTheme="majorBidi" w:hAnsiTheme="majorBidi" w:cstheme="majorBidi"/>
              </w:rPr>
              <w:t>Gestionnaires de programmes.</w:t>
            </w:r>
          </w:p>
          <w:p w:rsidR="00576AC9" w:rsidRPr="00070A65" w:rsidRDefault="00576AC9" w:rsidP="00576AC9">
            <w:pPr>
              <w:rPr>
                <w:rFonts w:asciiTheme="majorBidi" w:hAnsiTheme="majorBidi" w:cstheme="majorBidi"/>
              </w:rPr>
            </w:pPr>
          </w:p>
          <w:p w:rsidR="00576AC9" w:rsidRPr="00070A65" w:rsidRDefault="00576AC9" w:rsidP="00576AC9">
            <w:pPr>
              <w:rPr>
                <w:rFonts w:asciiTheme="majorBidi" w:hAnsiTheme="majorBidi" w:cstheme="majorBidi"/>
              </w:rPr>
            </w:pPr>
          </w:p>
          <w:p w:rsidR="00576AC9" w:rsidRPr="00070A65" w:rsidRDefault="00576AC9" w:rsidP="00576AC9">
            <w:pPr>
              <w:rPr>
                <w:rFonts w:asciiTheme="majorBidi" w:hAnsiTheme="majorBidi" w:cstheme="majorBidi"/>
              </w:rPr>
            </w:pPr>
            <w:r w:rsidRPr="00070A65">
              <w:rPr>
                <w:rFonts w:asciiTheme="majorBidi" w:hAnsiTheme="majorBidi" w:cstheme="majorBidi"/>
              </w:rPr>
              <w:t xml:space="preserve">Coordinateurs/rices de programmes. </w:t>
            </w:r>
          </w:p>
          <w:p w:rsidR="00576AC9" w:rsidRPr="00070A65" w:rsidRDefault="00576AC9" w:rsidP="00576AC9">
            <w:pPr>
              <w:rPr>
                <w:rFonts w:asciiTheme="majorBidi" w:hAnsiTheme="majorBidi" w:cstheme="majorBidi"/>
              </w:rPr>
            </w:pPr>
          </w:p>
          <w:p w:rsidR="00576AC9" w:rsidRPr="00070A65" w:rsidRDefault="00576AC9" w:rsidP="00576AC9">
            <w:pPr>
              <w:rPr>
                <w:rFonts w:asciiTheme="majorBidi" w:hAnsiTheme="majorBidi" w:cstheme="majorBidi"/>
              </w:rPr>
            </w:pPr>
            <w:r w:rsidRPr="00070A65">
              <w:rPr>
                <w:rFonts w:asciiTheme="majorBidi" w:hAnsiTheme="majorBidi" w:cstheme="majorBidi"/>
              </w:rPr>
              <w:t>Assistant.e.s et responsables de communication et /ou plaidoyer.</w:t>
            </w:r>
          </w:p>
          <w:p w:rsidR="00576AC9" w:rsidRPr="00070A65" w:rsidRDefault="00576AC9" w:rsidP="00576AC9">
            <w:pPr>
              <w:rPr>
                <w:rFonts w:asciiTheme="majorBidi" w:hAnsiTheme="majorBidi" w:cstheme="majorBidi"/>
              </w:rPr>
            </w:pPr>
          </w:p>
          <w:p w:rsidR="00576AC9" w:rsidRPr="00070A65" w:rsidRDefault="00576AC9" w:rsidP="00576AC9">
            <w:pPr>
              <w:rPr>
                <w:rFonts w:asciiTheme="majorBidi" w:hAnsiTheme="majorBidi" w:cstheme="majorBidi"/>
              </w:rPr>
            </w:pPr>
            <w:r w:rsidRPr="00070A65">
              <w:rPr>
                <w:rFonts w:asciiTheme="majorBidi" w:hAnsiTheme="majorBidi" w:cstheme="majorBidi"/>
              </w:rPr>
              <w:t>Assistant.e.s juridiques.</w:t>
            </w:r>
          </w:p>
        </w:tc>
        <w:tc>
          <w:tcPr>
            <w:tcW w:w="1499" w:type="dxa"/>
            <w:vAlign w:val="center"/>
          </w:tcPr>
          <w:p w:rsidR="00576AC9" w:rsidRPr="00070A65" w:rsidRDefault="00576AC9" w:rsidP="00576AC9">
            <w:pPr>
              <w:jc w:val="center"/>
              <w:rPr>
                <w:rFonts w:asciiTheme="majorBidi" w:hAnsiTheme="majorBidi" w:cstheme="majorBidi"/>
              </w:rPr>
            </w:pPr>
            <w:r w:rsidRPr="00070A65">
              <w:rPr>
                <w:rFonts w:asciiTheme="majorBidi" w:hAnsiTheme="majorBidi" w:cstheme="majorBidi"/>
              </w:rPr>
              <w:t>10 participants</w:t>
            </w:r>
          </w:p>
        </w:tc>
        <w:tc>
          <w:tcPr>
            <w:tcW w:w="1385" w:type="dxa"/>
          </w:tcPr>
          <w:p w:rsidR="00576AC9" w:rsidRPr="00070A65" w:rsidRDefault="00576AC9" w:rsidP="00576AC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76" w:type="dxa"/>
          </w:tcPr>
          <w:p w:rsidR="00576AC9" w:rsidRPr="00070A65" w:rsidRDefault="00576AC9" w:rsidP="00576AC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62" w:type="dxa"/>
            <w:vAlign w:val="center"/>
          </w:tcPr>
          <w:p w:rsidR="00576AC9" w:rsidRPr="00070A65" w:rsidRDefault="00576AC9" w:rsidP="00576AC9">
            <w:pPr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D44B2A" w:rsidRPr="00070A65" w:rsidRDefault="00D44B2A" w:rsidP="00D44B2A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val="fr-CH" w:eastAsia="fr-CH"/>
        </w:rPr>
      </w:pPr>
    </w:p>
    <w:p w:rsidR="00D44B2A" w:rsidRPr="00070A65" w:rsidRDefault="00D44B2A" w:rsidP="00D44B2A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val="fr-CH" w:eastAsia="fr-CH"/>
        </w:rPr>
        <w:sectPr w:rsidR="00D44B2A" w:rsidRPr="00070A65" w:rsidSect="00D44B2A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D44B2A" w:rsidRPr="00070A65" w:rsidRDefault="00D44B2A" w:rsidP="00D44B2A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val="fr-CH" w:eastAsia="fr-CH"/>
        </w:rPr>
      </w:pPr>
      <w:r w:rsidRPr="00070A65">
        <w:rPr>
          <w:rFonts w:asciiTheme="majorBidi" w:eastAsia="Times New Roman" w:hAnsiTheme="majorBidi" w:cstheme="majorBidi"/>
          <w:b/>
          <w:bCs/>
          <w:sz w:val="24"/>
          <w:szCs w:val="24"/>
          <w:lang w:val="fr-CH" w:eastAsia="fr-CH"/>
        </w:rPr>
        <w:lastRenderedPageBreak/>
        <w:t xml:space="preserve">Principales attributions </w:t>
      </w:r>
    </w:p>
    <w:p w:rsidR="005E7568" w:rsidRPr="00070A65" w:rsidRDefault="005E7568" w:rsidP="00D44B2A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val="fr-CH" w:eastAsia="fr-CH"/>
        </w:rPr>
      </w:pPr>
    </w:p>
    <w:p w:rsidR="005E7568" w:rsidRPr="00070A65" w:rsidRDefault="005E7568" w:rsidP="00D44B2A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val="fr-CH" w:eastAsia="fr-CH"/>
        </w:rPr>
      </w:pPr>
      <w:r w:rsidRPr="00070A65">
        <w:rPr>
          <w:rFonts w:asciiTheme="majorBidi" w:eastAsia="Times New Roman" w:hAnsiTheme="majorBidi" w:cstheme="majorBidi"/>
          <w:b/>
          <w:bCs/>
          <w:sz w:val="24"/>
          <w:szCs w:val="24"/>
          <w:lang w:val="fr-CH" w:eastAsia="fr-CH"/>
        </w:rPr>
        <w:t>Le soumissionnaire devra tenir compte des exigences suivantes :</w:t>
      </w:r>
    </w:p>
    <w:p w:rsidR="00D44B2A" w:rsidRPr="00070A65" w:rsidRDefault="00D44B2A" w:rsidP="00D44B2A">
      <w:pPr>
        <w:pStyle w:val="Paragraphedeliste"/>
        <w:spacing w:after="0" w:line="240" w:lineRule="auto"/>
        <w:ind w:left="1080"/>
        <w:jc w:val="both"/>
        <w:rPr>
          <w:rFonts w:asciiTheme="majorBidi" w:hAnsiTheme="majorBidi" w:cstheme="majorBidi"/>
          <w:b/>
          <w:bCs/>
          <w:i/>
          <w:sz w:val="24"/>
          <w:szCs w:val="24"/>
          <w:lang w:val="fr-CH" w:eastAsia="fr-CH"/>
        </w:rPr>
      </w:pPr>
    </w:p>
    <w:p w:rsidR="00D44B2A" w:rsidRPr="00070A65" w:rsidRDefault="00D44B2A" w:rsidP="00D44B2A">
      <w:pPr>
        <w:pStyle w:val="Paragraphedeliste"/>
        <w:numPr>
          <w:ilvl w:val="0"/>
          <w:numId w:val="13"/>
        </w:numPr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lang w:val="fr-CH" w:eastAsia="fr-CH"/>
        </w:rPr>
      </w:pPr>
      <w:r w:rsidRPr="00070A65">
        <w:rPr>
          <w:rFonts w:asciiTheme="majorBidi" w:hAnsiTheme="majorBidi" w:cstheme="majorBidi"/>
          <w:b/>
          <w:bCs/>
          <w:i/>
          <w:iCs/>
          <w:sz w:val="24"/>
          <w:szCs w:val="24"/>
          <w:lang w:val="fr-CH" w:eastAsia="fr-CH"/>
        </w:rPr>
        <w:t>Profil des consultants.</w:t>
      </w:r>
    </w:p>
    <w:p w:rsidR="00D44B2A" w:rsidRPr="00070A65" w:rsidRDefault="00D44B2A" w:rsidP="00D44B2A">
      <w:pPr>
        <w:pStyle w:val="Paragraphedeliste"/>
        <w:numPr>
          <w:ilvl w:val="0"/>
          <w:numId w:val="16"/>
        </w:numPr>
        <w:rPr>
          <w:rFonts w:asciiTheme="majorBidi" w:hAnsiTheme="majorBidi" w:cstheme="majorBidi"/>
          <w:sz w:val="24"/>
          <w:szCs w:val="24"/>
        </w:rPr>
      </w:pPr>
      <w:r w:rsidRPr="00070A65">
        <w:rPr>
          <w:rFonts w:asciiTheme="majorBidi" w:hAnsiTheme="majorBidi" w:cstheme="majorBidi"/>
          <w:sz w:val="24"/>
          <w:szCs w:val="24"/>
        </w:rPr>
        <w:t>Expert.e. en gestion des programmes et projets de santé.</w:t>
      </w:r>
    </w:p>
    <w:p w:rsidR="00D44B2A" w:rsidRPr="00070A65" w:rsidRDefault="00D44B2A" w:rsidP="00D44B2A">
      <w:pPr>
        <w:pStyle w:val="Paragraphedeliste"/>
        <w:numPr>
          <w:ilvl w:val="0"/>
          <w:numId w:val="16"/>
        </w:numPr>
        <w:rPr>
          <w:rFonts w:asciiTheme="majorBidi" w:hAnsiTheme="majorBidi" w:cstheme="majorBidi"/>
          <w:sz w:val="24"/>
          <w:szCs w:val="24"/>
        </w:rPr>
      </w:pPr>
      <w:r w:rsidRPr="00070A65">
        <w:rPr>
          <w:rFonts w:asciiTheme="majorBidi" w:hAnsiTheme="majorBidi" w:cstheme="majorBidi"/>
          <w:sz w:val="24"/>
          <w:szCs w:val="24"/>
        </w:rPr>
        <w:t>Expert.e. en suivi et évaluation.</w:t>
      </w:r>
    </w:p>
    <w:p w:rsidR="00D44B2A" w:rsidRPr="00070A65" w:rsidRDefault="00D44B2A" w:rsidP="00D44B2A">
      <w:pPr>
        <w:pStyle w:val="Paragraphedeliste"/>
        <w:numPr>
          <w:ilvl w:val="0"/>
          <w:numId w:val="16"/>
        </w:numPr>
        <w:rPr>
          <w:rFonts w:asciiTheme="majorBidi" w:hAnsiTheme="majorBidi" w:cstheme="majorBidi"/>
          <w:sz w:val="24"/>
          <w:szCs w:val="24"/>
        </w:rPr>
      </w:pPr>
      <w:r w:rsidRPr="00070A65">
        <w:rPr>
          <w:rFonts w:asciiTheme="majorBidi" w:hAnsiTheme="majorBidi" w:cstheme="majorBidi"/>
          <w:sz w:val="24"/>
          <w:szCs w:val="24"/>
        </w:rPr>
        <w:t>Expert.e. en communication et en plaidoyer.</w:t>
      </w:r>
    </w:p>
    <w:p w:rsidR="00D44B2A" w:rsidRPr="00070A65" w:rsidRDefault="00D44B2A" w:rsidP="00D44B2A">
      <w:pPr>
        <w:pStyle w:val="Paragraphedeliste"/>
        <w:numPr>
          <w:ilvl w:val="0"/>
          <w:numId w:val="16"/>
        </w:numPr>
        <w:rPr>
          <w:rFonts w:asciiTheme="majorBidi" w:hAnsiTheme="majorBidi" w:cstheme="majorBidi"/>
          <w:sz w:val="24"/>
          <w:szCs w:val="24"/>
        </w:rPr>
      </w:pPr>
      <w:r w:rsidRPr="00070A65">
        <w:rPr>
          <w:rFonts w:asciiTheme="majorBidi" w:hAnsiTheme="majorBidi" w:cstheme="majorBidi"/>
          <w:sz w:val="24"/>
          <w:szCs w:val="24"/>
        </w:rPr>
        <w:t>Experte en informatique</w:t>
      </w:r>
      <w:r w:rsidR="00531947" w:rsidRPr="00070A65">
        <w:rPr>
          <w:rFonts w:asciiTheme="majorBidi" w:hAnsiTheme="majorBidi" w:cstheme="majorBidi"/>
          <w:sz w:val="24"/>
          <w:szCs w:val="24"/>
        </w:rPr>
        <w:t>,</w:t>
      </w:r>
      <w:r w:rsidRPr="00070A65">
        <w:rPr>
          <w:rFonts w:asciiTheme="majorBidi" w:hAnsiTheme="majorBidi" w:cstheme="majorBidi"/>
          <w:sz w:val="24"/>
          <w:szCs w:val="24"/>
        </w:rPr>
        <w:t xml:space="preserve"> système </w:t>
      </w:r>
      <w:r w:rsidR="00531947" w:rsidRPr="00070A65">
        <w:rPr>
          <w:rFonts w:asciiTheme="majorBidi" w:hAnsiTheme="majorBidi" w:cstheme="majorBidi"/>
          <w:sz w:val="24"/>
          <w:szCs w:val="24"/>
        </w:rPr>
        <w:t>et</w:t>
      </w:r>
      <w:r w:rsidRPr="00070A65">
        <w:rPr>
          <w:rFonts w:asciiTheme="majorBidi" w:hAnsiTheme="majorBidi" w:cstheme="majorBidi"/>
          <w:sz w:val="24"/>
          <w:szCs w:val="24"/>
        </w:rPr>
        <w:t xml:space="preserve"> réseaux.</w:t>
      </w:r>
    </w:p>
    <w:p w:rsidR="00D44B2A" w:rsidRPr="00070A65" w:rsidRDefault="00D44B2A" w:rsidP="00D44B2A">
      <w:pPr>
        <w:pStyle w:val="Paragraphedeliste"/>
        <w:rPr>
          <w:rFonts w:asciiTheme="majorBidi" w:hAnsiTheme="majorBidi" w:cstheme="majorBidi"/>
          <w:sz w:val="24"/>
          <w:szCs w:val="24"/>
        </w:rPr>
      </w:pPr>
    </w:p>
    <w:p w:rsidR="00D44B2A" w:rsidRPr="00070A65" w:rsidRDefault="00D44B2A" w:rsidP="00D44B2A">
      <w:pPr>
        <w:pStyle w:val="Paragraphedeliste"/>
        <w:numPr>
          <w:ilvl w:val="0"/>
          <w:numId w:val="13"/>
        </w:numPr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lang w:val="fr-CH" w:eastAsia="fr-CH"/>
        </w:rPr>
      </w:pPr>
      <w:r w:rsidRPr="00070A65">
        <w:rPr>
          <w:rFonts w:asciiTheme="majorBidi" w:hAnsiTheme="majorBidi" w:cstheme="majorBidi"/>
          <w:b/>
          <w:bCs/>
          <w:i/>
          <w:iCs/>
          <w:sz w:val="24"/>
          <w:szCs w:val="24"/>
          <w:lang w:val="fr-CH" w:eastAsia="fr-CH"/>
        </w:rPr>
        <w:t>Qualifications requises des consultants</w:t>
      </w:r>
      <w:r w:rsidR="005E7568" w:rsidRPr="00070A65">
        <w:rPr>
          <w:rFonts w:asciiTheme="majorBidi" w:hAnsiTheme="majorBidi" w:cstheme="majorBidi"/>
          <w:b/>
          <w:bCs/>
          <w:i/>
          <w:iCs/>
          <w:sz w:val="24"/>
          <w:szCs w:val="24"/>
          <w:lang w:val="fr-CH" w:eastAsia="fr-CH"/>
        </w:rPr>
        <w:t>.</w:t>
      </w:r>
    </w:p>
    <w:p w:rsidR="00D44B2A" w:rsidRPr="00070A65" w:rsidRDefault="00D44B2A" w:rsidP="00D44B2A">
      <w:pPr>
        <w:pStyle w:val="Paragraphedeliste"/>
        <w:numPr>
          <w:ilvl w:val="0"/>
          <w:numId w:val="16"/>
        </w:numPr>
        <w:rPr>
          <w:rFonts w:asciiTheme="majorBidi" w:hAnsiTheme="majorBidi" w:cstheme="majorBidi"/>
          <w:sz w:val="24"/>
          <w:szCs w:val="24"/>
        </w:rPr>
      </w:pPr>
      <w:r w:rsidRPr="00070A65">
        <w:rPr>
          <w:rFonts w:asciiTheme="majorBidi" w:hAnsiTheme="majorBidi" w:cstheme="majorBidi"/>
          <w:sz w:val="24"/>
          <w:szCs w:val="24"/>
        </w:rPr>
        <w:t xml:space="preserve">Universitaire. Minimum un Bac +4 </w:t>
      </w:r>
    </w:p>
    <w:p w:rsidR="00D44B2A" w:rsidRPr="00070A65" w:rsidRDefault="00D44B2A" w:rsidP="00D44B2A">
      <w:pPr>
        <w:pStyle w:val="Paragraphedeliste"/>
        <w:numPr>
          <w:ilvl w:val="0"/>
          <w:numId w:val="16"/>
        </w:numPr>
        <w:rPr>
          <w:rFonts w:asciiTheme="majorBidi" w:hAnsiTheme="majorBidi" w:cstheme="majorBidi"/>
          <w:sz w:val="24"/>
          <w:szCs w:val="24"/>
        </w:rPr>
      </w:pPr>
      <w:r w:rsidRPr="00070A65">
        <w:rPr>
          <w:rFonts w:asciiTheme="majorBidi" w:hAnsiTheme="majorBidi" w:cstheme="majorBidi"/>
          <w:sz w:val="24"/>
          <w:szCs w:val="24"/>
        </w:rPr>
        <w:t>Avoirs au moins cinq d’expérience</w:t>
      </w:r>
      <w:r w:rsidR="005E7568" w:rsidRPr="00070A65">
        <w:rPr>
          <w:rFonts w:asciiTheme="majorBidi" w:hAnsiTheme="majorBidi" w:cstheme="majorBidi"/>
          <w:sz w:val="24"/>
          <w:szCs w:val="24"/>
        </w:rPr>
        <w:t>s</w:t>
      </w:r>
      <w:r w:rsidRPr="00070A65">
        <w:rPr>
          <w:rFonts w:asciiTheme="majorBidi" w:hAnsiTheme="majorBidi" w:cstheme="majorBidi"/>
          <w:sz w:val="24"/>
          <w:szCs w:val="24"/>
        </w:rPr>
        <w:t xml:space="preserve"> dans le domaine de son intervention.</w:t>
      </w:r>
    </w:p>
    <w:p w:rsidR="00937C8D" w:rsidRPr="00070A65" w:rsidRDefault="00937C8D" w:rsidP="00937C8D">
      <w:pPr>
        <w:pStyle w:val="Paragraphedeliste"/>
        <w:numPr>
          <w:ilvl w:val="0"/>
          <w:numId w:val="16"/>
        </w:numPr>
        <w:rPr>
          <w:rFonts w:asciiTheme="majorBidi" w:hAnsiTheme="majorBidi" w:cstheme="majorBidi"/>
          <w:sz w:val="24"/>
          <w:szCs w:val="24"/>
        </w:rPr>
      </w:pPr>
      <w:r w:rsidRPr="00070A65">
        <w:rPr>
          <w:rFonts w:asciiTheme="majorBidi" w:hAnsiTheme="majorBidi" w:cstheme="majorBidi"/>
          <w:sz w:val="24"/>
          <w:szCs w:val="24"/>
        </w:rPr>
        <w:t>Avoir assuré au moins trois cycles et/ ou programmes et/ou sessions de formation au profit du personnel des professionnels de santé et des Organisation de la société civile.</w:t>
      </w:r>
    </w:p>
    <w:p w:rsidR="00D44B2A" w:rsidRPr="00070A65" w:rsidRDefault="00D44B2A" w:rsidP="00D44B2A">
      <w:pPr>
        <w:pStyle w:val="Paragraphedeliste"/>
        <w:numPr>
          <w:ilvl w:val="0"/>
          <w:numId w:val="16"/>
        </w:numPr>
        <w:rPr>
          <w:rFonts w:asciiTheme="majorBidi" w:hAnsiTheme="majorBidi" w:cstheme="majorBidi"/>
          <w:sz w:val="24"/>
          <w:szCs w:val="24"/>
        </w:rPr>
      </w:pPr>
      <w:r w:rsidRPr="00070A65">
        <w:rPr>
          <w:rFonts w:asciiTheme="majorBidi" w:hAnsiTheme="majorBidi" w:cstheme="majorBidi"/>
          <w:sz w:val="24"/>
          <w:szCs w:val="24"/>
        </w:rPr>
        <w:t>Avoir une connaissance en matière de VIH/Sida et les droits humains ainsi que des populations clés.</w:t>
      </w:r>
    </w:p>
    <w:p w:rsidR="00D44B2A" w:rsidRPr="00070A65" w:rsidRDefault="00D44B2A" w:rsidP="00D44B2A">
      <w:pPr>
        <w:pStyle w:val="Paragraphedeliste"/>
        <w:numPr>
          <w:ilvl w:val="0"/>
          <w:numId w:val="16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CH" w:eastAsia="fr-CH"/>
        </w:rPr>
      </w:pPr>
      <w:r w:rsidRPr="00070A65">
        <w:rPr>
          <w:rFonts w:asciiTheme="majorBidi" w:hAnsiTheme="majorBidi" w:cstheme="majorBidi"/>
          <w:sz w:val="24"/>
          <w:szCs w:val="24"/>
          <w:lang w:val="fr-CH" w:eastAsia="fr-CH"/>
        </w:rPr>
        <w:t>Excellentes compétences de communication écrite et verbale</w:t>
      </w:r>
    </w:p>
    <w:p w:rsidR="00D44B2A" w:rsidRPr="00070A65" w:rsidRDefault="00D44B2A" w:rsidP="00D44B2A">
      <w:pPr>
        <w:pStyle w:val="Paragraphedeliste"/>
        <w:numPr>
          <w:ilvl w:val="0"/>
          <w:numId w:val="16"/>
        </w:numPr>
        <w:spacing w:after="0" w:line="240" w:lineRule="auto"/>
        <w:jc w:val="both"/>
        <w:rPr>
          <w:rFonts w:asciiTheme="majorBidi" w:hAnsiTheme="majorBidi" w:cstheme="majorBidi"/>
          <w:lang w:val="fr-CH" w:eastAsia="fr-CH"/>
        </w:rPr>
      </w:pPr>
      <w:r w:rsidRPr="00070A65">
        <w:rPr>
          <w:rFonts w:asciiTheme="majorBidi" w:hAnsiTheme="majorBidi" w:cstheme="majorBidi"/>
          <w:lang w:val="fr-CH" w:eastAsia="fr-CH"/>
        </w:rPr>
        <w:t xml:space="preserve">Maitrise des outils informatiques (Word, Excel, </w:t>
      </w:r>
      <w:r w:rsidR="000C3448" w:rsidRPr="00070A65">
        <w:rPr>
          <w:rFonts w:asciiTheme="majorBidi" w:hAnsiTheme="majorBidi" w:cstheme="majorBidi"/>
          <w:lang w:val="fr-CH" w:eastAsia="fr-CH"/>
        </w:rPr>
        <w:t>PowerPoint…</w:t>
      </w:r>
      <w:r w:rsidRPr="00070A65">
        <w:rPr>
          <w:rFonts w:asciiTheme="majorBidi" w:hAnsiTheme="majorBidi" w:cstheme="majorBidi"/>
          <w:lang w:val="fr-CH" w:eastAsia="fr-CH"/>
        </w:rPr>
        <w:t>).</w:t>
      </w:r>
    </w:p>
    <w:p w:rsidR="00D44B2A" w:rsidRPr="00070A65" w:rsidRDefault="00D44B2A" w:rsidP="00531947">
      <w:pPr>
        <w:pStyle w:val="Paragraphedeliste"/>
        <w:spacing w:after="0" w:line="240" w:lineRule="auto"/>
        <w:jc w:val="both"/>
        <w:rPr>
          <w:rFonts w:asciiTheme="majorBidi" w:hAnsiTheme="majorBidi" w:cstheme="majorBidi"/>
          <w:lang w:val="fr-CH" w:eastAsia="fr-CH"/>
        </w:rPr>
      </w:pPr>
    </w:p>
    <w:p w:rsidR="00D44B2A" w:rsidRPr="00070A65" w:rsidRDefault="00D44B2A" w:rsidP="00D44B2A">
      <w:pPr>
        <w:pStyle w:val="Paragraphedeliste"/>
        <w:numPr>
          <w:ilvl w:val="0"/>
          <w:numId w:val="13"/>
        </w:numPr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lang w:val="fr-CH" w:eastAsia="fr-CH"/>
        </w:rPr>
      </w:pPr>
      <w:r w:rsidRPr="00070A65">
        <w:rPr>
          <w:rFonts w:asciiTheme="majorBidi" w:hAnsiTheme="majorBidi" w:cstheme="majorBidi"/>
          <w:b/>
          <w:bCs/>
          <w:iCs/>
          <w:sz w:val="24"/>
          <w:szCs w:val="24"/>
          <w:lang w:val="fr-CH" w:eastAsia="fr-CH"/>
        </w:rPr>
        <w:t>Concevoir et développer la formation</w:t>
      </w:r>
    </w:p>
    <w:p w:rsidR="00D44B2A" w:rsidRPr="00070A65" w:rsidRDefault="00D44B2A" w:rsidP="00D44B2A">
      <w:pPr>
        <w:pStyle w:val="Paragraphedeliste"/>
        <w:numPr>
          <w:ilvl w:val="0"/>
          <w:numId w:val="15"/>
        </w:numPr>
        <w:spacing w:before="120"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  <w:lang w:val="fr-CH" w:eastAsia="fr-CH"/>
        </w:rPr>
      </w:pPr>
      <w:r w:rsidRPr="00070A65">
        <w:rPr>
          <w:rFonts w:asciiTheme="majorBidi" w:hAnsiTheme="majorBidi" w:cstheme="majorBidi"/>
          <w:iCs/>
          <w:sz w:val="24"/>
          <w:szCs w:val="24"/>
          <w:lang w:val="fr-CH" w:eastAsia="fr-CH"/>
        </w:rPr>
        <w:t>Concevoir le déroulement et la méthodologie de la formation.</w:t>
      </w:r>
    </w:p>
    <w:p w:rsidR="00D44B2A" w:rsidRPr="00070A65" w:rsidRDefault="00D44B2A" w:rsidP="00D44B2A">
      <w:pPr>
        <w:pStyle w:val="Paragraphedeliste"/>
        <w:numPr>
          <w:ilvl w:val="0"/>
          <w:numId w:val="15"/>
        </w:numPr>
        <w:spacing w:before="120"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  <w:lang w:val="fr-CH" w:eastAsia="fr-CH"/>
        </w:rPr>
      </w:pPr>
      <w:r w:rsidRPr="00070A65">
        <w:rPr>
          <w:rFonts w:asciiTheme="majorBidi" w:hAnsiTheme="majorBidi" w:cstheme="majorBidi"/>
          <w:iCs/>
          <w:sz w:val="24"/>
          <w:szCs w:val="24"/>
          <w:lang w:val="fr-CH" w:eastAsia="fr-CH"/>
        </w:rPr>
        <w:t xml:space="preserve">Concevoir et préparer tous les supports et fournitures pertinents pour les sessions et les participant.es : </w:t>
      </w:r>
      <w:r w:rsidR="003D7808" w:rsidRPr="00070A65">
        <w:rPr>
          <w:rFonts w:asciiTheme="majorBidi" w:hAnsiTheme="majorBidi" w:cstheme="majorBidi"/>
          <w:iCs/>
          <w:sz w:val="24"/>
          <w:szCs w:val="24"/>
          <w:lang w:val="fr-CH" w:eastAsia="fr-CH"/>
        </w:rPr>
        <w:t xml:space="preserve">Note conceptuelle (Modèle à retirer du SR responsable de l’activité) </w:t>
      </w:r>
      <w:r w:rsidRPr="00070A65">
        <w:rPr>
          <w:rFonts w:asciiTheme="majorBidi" w:hAnsiTheme="majorBidi" w:cstheme="majorBidi"/>
          <w:iCs/>
          <w:sz w:val="24"/>
          <w:szCs w:val="24"/>
          <w:lang w:val="fr-CH" w:eastAsia="fr-CH"/>
        </w:rPr>
        <w:t>Post et pré test, programme détaillé, fiche d’évaluation</w:t>
      </w:r>
      <w:r w:rsidR="003D7808" w:rsidRPr="00070A65">
        <w:rPr>
          <w:rFonts w:asciiTheme="majorBidi" w:hAnsiTheme="majorBidi" w:cstheme="majorBidi"/>
          <w:iCs/>
          <w:sz w:val="24"/>
          <w:szCs w:val="24"/>
          <w:lang w:val="fr-CH" w:eastAsia="fr-CH"/>
        </w:rPr>
        <w:t>.</w:t>
      </w:r>
    </w:p>
    <w:p w:rsidR="00D44B2A" w:rsidRPr="00070A65" w:rsidRDefault="00D44B2A" w:rsidP="00D44B2A">
      <w:pPr>
        <w:pStyle w:val="Paragraphedeliste"/>
        <w:spacing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  <w:lang w:val="fr-CH" w:eastAsia="fr-CH"/>
        </w:rPr>
      </w:pPr>
    </w:p>
    <w:p w:rsidR="00D44B2A" w:rsidRPr="00070A65" w:rsidRDefault="00D44B2A" w:rsidP="00D44B2A">
      <w:pPr>
        <w:pStyle w:val="Paragraphedeliste"/>
        <w:numPr>
          <w:ilvl w:val="0"/>
          <w:numId w:val="13"/>
        </w:numPr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lang w:val="fr-CH" w:eastAsia="fr-CH"/>
        </w:rPr>
      </w:pPr>
      <w:r w:rsidRPr="00070A65">
        <w:rPr>
          <w:rFonts w:asciiTheme="majorBidi" w:hAnsiTheme="majorBidi" w:cstheme="majorBidi"/>
          <w:b/>
          <w:bCs/>
          <w:iCs/>
          <w:sz w:val="24"/>
          <w:szCs w:val="24"/>
          <w:lang w:val="fr-CH" w:eastAsia="fr-CH"/>
        </w:rPr>
        <w:t>Faciliter la formation</w:t>
      </w:r>
    </w:p>
    <w:p w:rsidR="00D44B2A" w:rsidRPr="00070A65" w:rsidRDefault="00D44B2A" w:rsidP="00D44B2A">
      <w:pPr>
        <w:pStyle w:val="Paragraphedeliste"/>
        <w:numPr>
          <w:ilvl w:val="0"/>
          <w:numId w:val="15"/>
        </w:numPr>
        <w:spacing w:before="120" w:after="0" w:line="240" w:lineRule="auto"/>
        <w:jc w:val="both"/>
        <w:rPr>
          <w:rFonts w:asciiTheme="majorBidi" w:hAnsiTheme="majorBidi" w:cstheme="majorBidi"/>
          <w:iCs/>
          <w:sz w:val="24"/>
          <w:szCs w:val="24"/>
          <w:lang w:val="fr-CH" w:eastAsia="fr-CH"/>
        </w:rPr>
      </w:pPr>
      <w:r w:rsidRPr="00070A65">
        <w:rPr>
          <w:rFonts w:asciiTheme="majorBidi" w:hAnsiTheme="majorBidi" w:cstheme="majorBidi"/>
          <w:iCs/>
          <w:sz w:val="24"/>
          <w:szCs w:val="24"/>
          <w:lang w:val="fr-CH" w:eastAsia="fr-CH"/>
        </w:rPr>
        <w:t xml:space="preserve">Animation et modération de la formation </w:t>
      </w:r>
    </w:p>
    <w:p w:rsidR="00D44B2A" w:rsidRPr="00070A65" w:rsidRDefault="00D44B2A" w:rsidP="00D44B2A">
      <w:pPr>
        <w:pStyle w:val="Paragraphedeliste"/>
        <w:spacing w:after="0" w:line="240" w:lineRule="auto"/>
        <w:ind w:left="470"/>
        <w:jc w:val="both"/>
        <w:rPr>
          <w:rFonts w:asciiTheme="majorBidi" w:hAnsiTheme="majorBidi" w:cstheme="majorBidi"/>
          <w:i/>
          <w:iCs/>
          <w:sz w:val="24"/>
          <w:szCs w:val="24"/>
          <w:lang w:val="fr-CH" w:eastAsia="fr-CH"/>
        </w:rPr>
      </w:pPr>
    </w:p>
    <w:p w:rsidR="00D44B2A" w:rsidRPr="00070A65" w:rsidRDefault="00D44B2A" w:rsidP="00D44B2A">
      <w:pPr>
        <w:pStyle w:val="Paragraphedeliste"/>
        <w:numPr>
          <w:ilvl w:val="0"/>
          <w:numId w:val="13"/>
        </w:numPr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lang w:val="fr-CH" w:eastAsia="fr-CH"/>
        </w:rPr>
      </w:pPr>
      <w:r w:rsidRPr="00070A65">
        <w:rPr>
          <w:rFonts w:asciiTheme="majorBidi" w:hAnsiTheme="majorBidi" w:cstheme="majorBidi"/>
          <w:b/>
          <w:bCs/>
          <w:iCs/>
          <w:sz w:val="24"/>
          <w:szCs w:val="24"/>
          <w:lang w:val="fr-CH" w:eastAsia="fr-CH"/>
        </w:rPr>
        <w:t>Documenter les résultats de la formation</w:t>
      </w:r>
    </w:p>
    <w:p w:rsidR="00D44B2A" w:rsidRPr="00070A65" w:rsidRDefault="00D44B2A" w:rsidP="00D44B2A">
      <w:pPr>
        <w:pStyle w:val="Paragraphedeliste"/>
        <w:numPr>
          <w:ilvl w:val="0"/>
          <w:numId w:val="15"/>
        </w:numPr>
        <w:spacing w:before="120" w:after="0" w:line="240" w:lineRule="auto"/>
        <w:jc w:val="both"/>
        <w:rPr>
          <w:rFonts w:asciiTheme="majorBidi" w:hAnsiTheme="majorBidi" w:cstheme="majorBidi"/>
          <w:iCs/>
          <w:sz w:val="24"/>
          <w:szCs w:val="24"/>
          <w:lang w:val="fr-CH" w:eastAsia="fr-CH"/>
        </w:rPr>
      </w:pPr>
      <w:r w:rsidRPr="00070A65">
        <w:rPr>
          <w:rFonts w:asciiTheme="majorBidi" w:hAnsiTheme="majorBidi" w:cstheme="majorBidi"/>
          <w:iCs/>
          <w:sz w:val="24"/>
          <w:szCs w:val="24"/>
          <w:lang w:val="fr-CH" w:eastAsia="fr-CH"/>
        </w:rPr>
        <w:t>Produire un rapport de la formation pour les participants(e). Le rapport doit contenir :</w:t>
      </w:r>
    </w:p>
    <w:p w:rsidR="00D44B2A" w:rsidRPr="00070A65" w:rsidRDefault="00D44B2A" w:rsidP="00D44B2A">
      <w:pPr>
        <w:pStyle w:val="Paragraphedeliste"/>
        <w:spacing w:after="0" w:line="240" w:lineRule="auto"/>
        <w:ind w:left="470"/>
        <w:jc w:val="both"/>
        <w:rPr>
          <w:rFonts w:asciiTheme="majorBidi" w:hAnsiTheme="majorBidi" w:cstheme="majorBidi"/>
          <w:i/>
          <w:iCs/>
          <w:sz w:val="24"/>
          <w:szCs w:val="24"/>
          <w:lang w:val="fr-CH" w:eastAsia="fr-CH"/>
        </w:rPr>
      </w:pPr>
      <w:r w:rsidRPr="00070A65">
        <w:rPr>
          <w:rFonts w:asciiTheme="majorBidi" w:hAnsiTheme="majorBidi" w:cstheme="majorBidi"/>
          <w:iCs/>
          <w:sz w:val="24"/>
          <w:szCs w:val="24"/>
          <w:lang w:val="fr-CH" w:eastAsia="fr-CH"/>
        </w:rPr>
        <w:t xml:space="preserve">(1) un résumé du déroulement de la formation et des discussions, </w:t>
      </w:r>
    </w:p>
    <w:p w:rsidR="00D44B2A" w:rsidRPr="00070A65" w:rsidRDefault="00D44B2A" w:rsidP="00D44B2A">
      <w:pPr>
        <w:pStyle w:val="Paragraphedeliste"/>
        <w:spacing w:after="0" w:line="240" w:lineRule="auto"/>
        <w:ind w:left="470"/>
        <w:jc w:val="both"/>
        <w:rPr>
          <w:rFonts w:asciiTheme="majorBidi" w:hAnsiTheme="majorBidi" w:cstheme="majorBidi"/>
          <w:i/>
          <w:iCs/>
          <w:sz w:val="24"/>
          <w:szCs w:val="24"/>
          <w:lang w:val="fr-CH" w:eastAsia="fr-CH"/>
        </w:rPr>
      </w:pPr>
      <w:r w:rsidRPr="00070A65">
        <w:rPr>
          <w:rFonts w:asciiTheme="majorBidi" w:hAnsiTheme="majorBidi" w:cstheme="majorBidi"/>
          <w:iCs/>
          <w:sz w:val="24"/>
          <w:szCs w:val="24"/>
          <w:lang w:val="fr-CH" w:eastAsia="fr-CH"/>
        </w:rPr>
        <w:t xml:space="preserve">(2) les principales recommandations des participants et </w:t>
      </w:r>
    </w:p>
    <w:p w:rsidR="00D44B2A" w:rsidRPr="00070A65" w:rsidRDefault="00D44B2A" w:rsidP="00D44B2A">
      <w:pPr>
        <w:pStyle w:val="Paragraphedeliste"/>
        <w:spacing w:after="0" w:line="240" w:lineRule="auto"/>
        <w:ind w:left="470"/>
        <w:jc w:val="both"/>
        <w:rPr>
          <w:rFonts w:asciiTheme="majorBidi" w:hAnsiTheme="majorBidi" w:cstheme="majorBidi"/>
          <w:iCs/>
          <w:sz w:val="24"/>
          <w:szCs w:val="24"/>
          <w:lang w:val="fr-CH" w:eastAsia="fr-CH"/>
        </w:rPr>
      </w:pPr>
      <w:r w:rsidRPr="00070A65">
        <w:rPr>
          <w:rFonts w:asciiTheme="majorBidi" w:hAnsiTheme="majorBidi" w:cstheme="majorBidi"/>
          <w:iCs/>
          <w:sz w:val="24"/>
          <w:szCs w:val="24"/>
          <w:lang w:val="fr-CH" w:eastAsia="fr-CH"/>
        </w:rPr>
        <w:t>(3) l’évaluation de la formation par les participant(e)s.</w:t>
      </w:r>
    </w:p>
    <w:p w:rsidR="003D7808" w:rsidRPr="00070A65" w:rsidRDefault="003D7808" w:rsidP="000A247F">
      <w:pPr>
        <w:pStyle w:val="Paragraphedeliste"/>
        <w:spacing w:after="0" w:line="240" w:lineRule="auto"/>
        <w:ind w:left="470"/>
        <w:jc w:val="both"/>
        <w:rPr>
          <w:rFonts w:asciiTheme="majorBidi" w:hAnsiTheme="majorBidi" w:cstheme="majorBidi"/>
          <w:i/>
          <w:iCs/>
          <w:sz w:val="24"/>
          <w:szCs w:val="24"/>
          <w:lang w:val="fr-CH" w:eastAsia="fr-CH"/>
        </w:rPr>
      </w:pPr>
      <w:r w:rsidRPr="00070A65">
        <w:rPr>
          <w:rFonts w:asciiTheme="majorBidi" w:hAnsiTheme="majorBidi" w:cstheme="majorBidi"/>
          <w:iCs/>
          <w:sz w:val="24"/>
          <w:szCs w:val="24"/>
          <w:lang w:val="fr-CH" w:eastAsia="fr-CH"/>
        </w:rPr>
        <w:t xml:space="preserve">(4) les </w:t>
      </w:r>
      <w:r w:rsidR="000A247F" w:rsidRPr="00070A65">
        <w:rPr>
          <w:rFonts w:asciiTheme="majorBidi" w:hAnsiTheme="majorBidi" w:cstheme="majorBidi"/>
          <w:iCs/>
          <w:sz w:val="24"/>
          <w:szCs w:val="24"/>
          <w:lang w:val="fr-CH" w:eastAsia="fr-CH"/>
        </w:rPr>
        <w:t>fiches de présence des participants matin et après-midi/ jour avec photos.</w:t>
      </w:r>
    </w:p>
    <w:p w:rsidR="00D44B2A" w:rsidRPr="00070A65" w:rsidRDefault="00D44B2A" w:rsidP="00D44B2A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val="fr-CH" w:eastAsia="fr-CH"/>
        </w:rPr>
      </w:pPr>
    </w:p>
    <w:p w:rsidR="00D44B2A" w:rsidRPr="00070A65" w:rsidRDefault="00D44B2A" w:rsidP="00D44B2A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val="fr-CH" w:eastAsia="fr-CH"/>
        </w:rPr>
      </w:pPr>
      <w:r w:rsidRPr="00070A65">
        <w:rPr>
          <w:rFonts w:asciiTheme="majorBidi" w:eastAsia="Times New Roman" w:hAnsiTheme="majorBidi" w:cstheme="majorBidi"/>
          <w:b/>
          <w:bCs/>
          <w:sz w:val="24"/>
          <w:szCs w:val="24"/>
          <w:lang w:val="fr-CH" w:eastAsia="fr-CH"/>
        </w:rPr>
        <w:t>Liens hiérarchiques et opérationnels :</w:t>
      </w:r>
    </w:p>
    <w:p w:rsidR="00D44B2A" w:rsidRPr="00070A65" w:rsidRDefault="00652007" w:rsidP="00D44B2A">
      <w:pPr>
        <w:pStyle w:val="Sansinterligne"/>
        <w:numPr>
          <w:ilvl w:val="0"/>
          <w:numId w:val="14"/>
        </w:numPr>
        <w:jc w:val="both"/>
        <w:rPr>
          <w:rFonts w:asciiTheme="majorBidi" w:hAnsiTheme="majorBidi" w:cstheme="majorBidi"/>
          <w:iCs/>
          <w:sz w:val="24"/>
          <w:szCs w:val="24"/>
          <w:lang w:val="fr-CH" w:eastAsia="fr-CH"/>
        </w:rPr>
      </w:pPr>
      <w:r w:rsidRPr="00070A65">
        <w:rPr>
          <w:rFonts w:asciiTheme="majorBidi" w:hAnsiTheme="majorBidi" w:cstheme="majorBidi"/>
          <w:iCs/>
          <w:sz w:val="24"/>
          <w:szCs w:val="24"/>
          <w:lang w:val="fr-CH" w:eastAsia="fr-CH"/>
        </w:rPr>
        <w:t>ATIOST</w:t>
      </w:r>
      <w:r w:rsidR="00D44B2A" w:rsidRPr="00070A65">
        <w:rPr>
          <w:rFonts w:asciiTheme="majorBidi" w:hAnsiTheme="majorBidi" w:cstheme="majorBidi"/>
          <w:iCs/>
          <w:sz w:val="24"/>
          <w:szCs w:val="24"/>
          <w:lang w:val="fr-CH" w:eastAsia="fr-CH"/>
        </w:rPr>
        <w:t xml:space="preserve"> et l’unité de gestion du programme GFATM.</w:t>
      </w:r>
    </w:p>
    <w:p w:rsidR="00531947" w:rsidRPr="00070A65" w:rsidRDefault="00531947" w:rsidP="00531947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val="fr-CH" w:eastAsia="fr-CH"/>
        </w:rPr>
      </w:pPr>
    </w:p>
    <w:p w:rsidR="005E7568" w:rsidRPr="00070A65" w:rsidRDefault="005E7568" w:rsidP="00531947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val="fr-CH" w:eastAsia="fr-CH"/>
        </w:rPr>
      </w:pPr>
      <w:r w:rsidRPr="00070A65">
        <w:rPr>
          <w:rFonts w:asciiTheme="majorBidi" w:eastAsia="Times New Roman" w:hAnsiTheme="majorBidi" w:cstheme="majorBidi"/>
          <w:b/>
          <w:bCs/>
          <w:sz w:val="24"/>
          <w:szCs w:val="24"/>
          <w:lang w:val="fr-CH" w:eastAsia="fr-CH"/>
        </w:rPr>
        <w:t>Lieux des formations</w:t>
      </w:r>
    </w:p>
    <w:p w:rsidR="005E7568" w:rsidRPr="00070A65" w:rsidRDefault="005E7568" w:rsidP="005E7568">
      <w:pPr>
        <w:pStyle w:val="Sansinterligne"/>
        <w:numPr>
          <w:ilvl w:val="0"/>
          <w:numId w:val="14"/>
        </w:numPr>
        <w:jc w:val="both"/>
        <w:rPr>
          <w:rFonts w:asciiTheme="majorBidi" w:hAnsiTheme="majorBidi" w:cstheme="majorBidi"/>
          <w:iCs/>
          <w:sz w:val="24"/>
          <w:szCs w:val="24"/>
          <w:lang w:val="fr-CH" w:eastAsia="fr-CH"/>
        </w:rPr>
      </w:pPr>
      <w:r w:rsidRPr="00070A65">
        <w:rPr>
          <w:rFonts w:asciiTheme="majorBidi" w:hAnsiTheme="majorBidi" w:cstheme="majorBidi"/>
          <w:iCs/>
          <w:sz w:val="24"/>
          <w:szCs w:val="24"/>
          <w:lang w:val="fr-CH" w:eastAsia="fr-CH"/>
        </w:rPr>
        <w:t>Les formations devront se dérouler dans</w:t>
      </w:r>
      <w:r w:rsidR="00652007" w:rsidRPr="00070A65">
        <w:rPr>
          <w:rFonts w:asciiTheme="majorBidi" w:hAnsiTheme="majorBidi" w:cstheme="majorBidi"/>
          <w:iCs/>
          <w:sz w:val="24"/>
          <w:szCs w:val="24"/>
          <w:lang w:val="fr-CH" w:eastAsia="fr-CH"/>
        </w:rPr>
        <w:t xml:space="preserve"> une salle équipée avec projection ou dans u</w:t>
      </w:r>
      <w:r w:rsidRPr="00070A65">
        <w:rPr>
          <w:rFonts w:asciiTheme="majorBidi" w:hAnsiTheme="majorBidi" w:cstheme="majorBidi"/>
          <w:iCs/>
          <w:sz w:val="24"/>
          <w:szCs w:val="24"/>
          <w:lang w:val="fr-CH" w:eastAsia="fr-CH"/>
        </w:rPr>
        <w:t>n hôtels du Grand Tunis (Minimum 4*).</w:t>
      </w:r>
    </w:p>
    <w:p w:rsidR="005E7568" w:rsidRPr="00070A65" w:rsidRDefault="005E7568" w:rsidP="005E7568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val="fr-CH" w:eastAsia="fr-CH"/>
        </w:rPr>
      </w:pPr>
    </w:p>
    <w:p w:rsidR="005E7568" w:rsidRPr="00070A65" w:rsidRDefault="005E7568" w:rsidP="005E7568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val="fr-CH" w:eastAsia="fr-CH"/>
        </w:rPr>
      </w:pPr>
      <w:r w:rsidRPr="00070A65">
        <w:rPr>
          <w:rFonts w:asciiTheme="majorBidi" w:eastAsia="Times New Roman" w:hAnsiTheme="majorBidi" w:cstheme="majorBidi"/>
          <w:b/>
          <w:bCs/>
          <w:sz w:val="24"/>
          <w:szCs w:val="24"/>
          <w:lang w:val="fr-CH" w:eastAsia="fr-CH"/>
        </w:rPr>
        <w:t>Prise en charge des participants</w:t>
      </w:r>
    </w:p>
    <w:p w:rsidR="00267BD8" w:rsidRPr="00070A65" w:rsidRDefault="005E7568" w:rsidP="00267BD8">
      <w:pPr>
        <w:pStyle w:val="Sansinterligne"/>
        <w:numPr>
          <w:ilvl w:val="0"/>
          <w:numId w:val="14"/>
        </w:numPr>
        <w:jc w:val="both"/>
        <w:rPr>
          <w:rFonts w:asciiTheme="majorBidi" w:hAnsiTheme="majorBidi" w:cstheme="majorBidi"/>
          <w:iCs/>
          <w:sz w:val="24"/>
          <w:szCs w:val="24"/>
          <w:lang w:val="fr-CH" w:eastAsia="fr-CH"/>
        </w:rPr>
      </w:pPr>
      <w:r w:rsidRPr="00070A65">
        <w:rPr>
          <w:rFonts w:asciiTheme="majorBidi" w:hAnsiTheme="majorBidi" w:cstheme="majorBidi"/>
          <w:iCs/>
          <w:sz w:val="24"/>
          <w:szCs w:val="24"/>
          <w:lang w:val="fr-CH" w:eastAsia="fr-CH"/>
        </w:rPr>
        <w:t>Le soumissionnaire tiendra compte de la prise en charge pour l’hébergement de 04 participants pour chaque session prévue</w:t>
      </w:r>
      <w:r w:rsidR="00267BD8" w:rsidRPr="00070A65">
        <w:rPr>
          <w:rFonts w:asciiTheme="majorBidi" w:hAnsiTheme="majorBidi" w:cstheme="majorBidi"/>
          <w:iCs/>
          <w:sz w:val="24"/>
          <w:szCs w:val="24"/>
          <w:lang w:val="fr-CH" w:eastAsia="fr-CH"/>
        </w:rPr>
        <w:t xml:space="preserve"> dans un hôtels du Grand Tunis (Minimum 4*).</w:t>
      </w:r>
    </w:p>
    <w:p w:rsidR="000A247F" w:rsidRPr="00070A65" w:rsidRDefault="000A247F">
      <w:pPr>
        <w:rPr>
          <w:rFonts w:asciiTheme="majorBidi" w:eastAsia="Times New Roman" w:hAnsiTheme="majorBidi" w:cstheme="majorBidi"/>
          <w:b/>
          <w:bCs/>
          <w:sz w:val="24"/>
          <w:szCs w:val="24"/>
          <w:lang w:val="fr-CH" w:eastAsia="fr-CH"/>
        </w:rPr>
      </w:pPr>
      <w:r w:rsidRPr="00070A65">
        <w:rPr>
          <w:rFonts w:asciiTheme="majorBidi" w:eastAsia="Times New Roman" w:hAnsiTheme="majorBidi" w:cstheme="majorBidi"/>
          <w:b/>
          <w:bCs/>
          <w:sz w:val="24"/>
          <w:szCs w:val="24"/>
          <w:lang w:val="fr-CH" w:eastAsia="fr-CH"/>
        </w:rPr>
        <w:br w:type="page"/>
      </w:r>
    </w:p>
    <w:p w:rsidR="00652007" w:rsidRPr="00070A65" w:rsidRDefault="00652007" w:rsidP="00652007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val="fr-CH" w:eastAsia="fr-CH"/>
        </w:rPr>
      </w:pPr>
      <w:r w:rsidRPr="00070A65">
        <w:rPr>
          <w:rFonts w:asciiTheme="majorBidi" w:eastAsia="Times New Roman" w:hAnsiTheme="majorBidi" w:cstheme="majorBidi"/>
          <w:b/>
          <w:bCs/>
          <w:sz w:val="24"/>
          <w:szCs w:val="24"/>
          <w:lang w:val="fr-CH" w:eastAsia="fr-CH"/>
        </w:rPr>
        <w:lastRenderedPageBreak/>
        <w:t>Livrables attendus</w:t>
      </w:r>
    </w:p>
    <w:p w:rsidR="00065A79" w:rsidRPr="00070A65" w:rsidRDefault="00065A79" w:rsidP="00652007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070A65">
        <w:rPr>
          <w:rFonts w:asciiTheme="majorBidi" w:hAnsiTheme="majorBidi" w:cstheme="majorBidi"/>
          <w:bCs/>
          <w:iCs/>
          <w:sz w:val="24"/>
          <w:szCs w:val="24"/>
        </w:rPr>
        <w:t>Une Note Conceptuelle à remplir et à retourner pour chaque session de formation (Modèle à demander du SR chargé de l’implémentation de l’activité).</w:t>
      </w:r>
    </w:p>
    <w:p w:rsidR="00652007" w:rsidRPr="00070A65" w:rsidRDefault="00652007" w:rsidP="00652007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070A65">
        <w:rPr>
          <w:rFonts w:asciiTheme="majorBidi" w:hAnsiTheme="majorBidi" w:cstheme="majorBidi"/>
          <w:bCs/>
          <w:iCs/>
          <w:sz w:val="24"/>
          <w:szCs w:val="24"/>
        </w:rPr>
        <w:t>P</w:t>
      </w:r>
      <w:r w:rsidR="0098783C" w:rsidRPr="00070A65">
        <w:rPr>
          <w:rFonts w:asciiTheme="majorBidi" w:hAnsiTheme="majorBidi" w:cstheme="majorBidi"/>
          <w:bCs/>
          <w:iCs/>
          <w:sz w:val="24"/>
          <w:szCs w:val="24"/>
        </w:rPr>
        <w:t xml:space="preserve">ré </w:t>
      </w:r>
      <w:r w:rsidRPr="00070A65">
        <w:rPr>
          <w:rFonts w:asciiTheme="majorBidi" w:hAnsiTheme="majorBidi" w:cstheme="majorBidi"/>
          <w:bCs/>
          <w:iCs/>
          <w:sz w:val="24"/>
          <w:szCs w:val="24"/>
        </w:rPr>
        <w:t xml:space="preserve">et </w:t>
      </w:r>
      <w:r w:rsidR="0098783C" w:rsidRPr="00070A65">
        <w:rPr>
          <w:rFonts w:asciiTheme="majorBidi" w:hAnsiTheme="majorBidi" w:cstheme="majorBidi"/>
          <w:bCs/>
          <w:iCs/>
          <w:sz w:val="24"/>
          <w:szCs w:val="24"/>
        </w:rPr>
        <w:t>post</w:t>
      </w:r>
      <w:r w:rsidRPr="00070A65">
        <w:rPr>
          <w:rFonts w:asciiTheme="majorBidi" w:hAnsiTheme="majorBidi" w:cstheme="majorBidi"/>
          <w:bCs/>
          <w:iCs/>
          <w:sz w:val="24"/>
          <w:szCs w:val="24"/>
        </w:rPr>
        <w:t xml:space="preserve"> test, la fiche d’évaluation et le programme de la formation pour chaque thème de formation</w:t>
      </w:r>
      <w:r w:rsidRPr="00070A65">
        <w:rPr>
          <w:rFonts w:asciiTheme="majorBidi" w:hAnsiTheme="majorBidi" w:cstheme="majorBidi"/>
          <w:b/>
          <w:bCs/>
          <w:iCs/>
          <w:sz w:val="24"/>
          <w:szCs w:val="24"/>
        </w:rPr>
        <w:t xml:space="preserve">. </w:t>
      </w:r>
    </w:p>
    <w:p w:rsidR="00652007" w:rsidRPr="00070A65" w:rsidRDefault="00652007" w:rsidP="00652007">
      <w:pPr>
        <w:pStyle w:val="Sansinterligne"/>
        <w:numPr>
          <w:ilvl w:val="0"/>
          <w:numId w:val="14"/>
        </w:numPr>
        <w:jc w:val="both"/>
        <w:rPr>
          <w:rFonts w:asciiTheme="majorBidi" w:hAnsiTheme="majorBidi" w:cstheme="majorBidi"/>
          <w:iCs/>
          <w:sz w:val="24"/>
          <w:szCs w:val="24"/>
          <w:lang w:val="fr-CH" w:eastAsia="fr-CH"/>
        </w:rPr>
      </w:pPr>
      <w:r w:rsidRPr="00070A65">
        <w:rPr>
          <w:rFonts w:asciiTheme="majorBidi" w:hAnsiTheme="majorBidi" w:cstheme="majorBidi"/>
          <w:iCs/>
          <w:sz w:val="24"/>
          <w:szCs w:val="24"/>
          <w:lang w:val="fr-CH" w:eastAsia="fr-CH"/>
        </w:rPr>
        <w:t>Le rapport de la formation pour chaque session</w:t>
      </w:r>
    </w:p>
    <w:p w:rsidR="00652007" w:rsidRPr="00070A65" w:rsidRDefault="00652007" w:rsidP="00652007">
      <w:pPr>
        <w:pStyle w:val="Sansinterligne"/>
        <w:numPr>
          <w:ilvl w:val="0"/>
          <w:numId w:val="14"/>
        </w:numPr>
        <w:jc w:val="both"/>
        <w:rPr>
          <w:rFonts w:asciiTheme="majorBidi" w:hAnsiTheme="majorBidi" w:cstheme="majorBidi"/>
          <w:iCs/>
          <w:sz w:val="24"/>
          <w:szCs w:val="24"/>
          <w:lang w:val="fr-CH" w:eastAsia="fr-CH"/>
        </w:rPr>
      </w:pPr>
      <w:r w:rsidRPr="00070A65">
        <w:rPr>
          <w:rFonts w:asciiTheme="majorBidi" w:hAnsiTheme="majorBidi" w:cstheme="majorBidi"/>
          <w:iCs/>
          <w:sz w:val="24"/>
          <w:szCs w:val="24"/>
          <w:lang w:val="fr-CH" w:eastAsia="fr-CH"/>
        </w:rPr>
        <w:t>Les présentations PowerPoint utilisées lors de la formation.</w:t>
      </w:r>
    </w:p>
    <w:p w:rsidR="0098783C" w:rsidRPr="00070A65" w:rsidRDefault="0098783C" w:rsidP="00652007">
      <w:pPr>
        <w:pStyle w:val="Sansinterligne"/>
        <w:numPr>
          <w:ilvl w:val="0"/>
          <w:numId w:val="14"/>
        </w:numPr>
        <w:jc w:val="both"/>
        <w:rPr>
          <w:rFonts w:asciiTheme="majorBidi" w:hAnsiTheme="majorBidi" w:cstheme="majorBidi"/>
          <w:iCs/>
          <w:sz w:val="24"/>
          <w:szCs w:val="24"/>
          <w:lang w:val="fr-CH" w:eastAsia="fr-CH"/>
        </w:rPr>
      </w:pPr>
      <w:r w:rsidRPr="00070A65">
        <w:rPr>
          <w:rFonts w:asciiTheme="majorBidi" w:hAnsiTheme="majorBidi" w:cstheme="majorBidi"/>
          <w:iCs/>
          <w:sz w:val="24"/>
          <w:szCs w:val="24"/>
          <w:lang w:val="fr-CH" w:eastAsia="fr-CH"/>
        </w:rPr>
        <w:t>La liste des participants / session.</w:t>
      </w:r>
    </w:p>
    <w:p w:rsidR="003D7808" w:rsidRPr="00070A65" w:rsidRDefault="003D7808" w:rsidP="00652007">
      <w:pPr>
        <w:pStyle w:val="Sansinterligne"/>
        <w:numPr>
          <w:ilvl w:val="0"/>
          <w:numId w:val="14"/>
        </w:numPr>
        <w:jc w:val="both"/>
        <w:rPr>
          <w:rFonts w:asciiTheme="majorBidi" w:hAnsiTheme="majorBidi" w:cstheme="majorBidi"/>
          <w:iCs/>
          <w:sz w:val="24"/>
          <w:szCs w:val="24"/>
          <w:lang w:val="fr-CH" w:eastAsia="fr-CH"/>
        </w:rPr>
      </w:pPr>
      <w:r w:rsidRPr="00070A65">
        <w:rPr>
          <w:rFonts w:asciiTheme="majorBidi" w:hAnsiTheme="majorBidi" w:cstheme="majorBidi"/>
          <w:iCs/>
          <w:sz w:val="24"/>
          <w:szCs w:val="24"/>
          <w:lang w:val="fr-CH" w:eastAsia="fr-CH"/>
        </w:rPr>
        <w:t>Les Photos et autres supports.</w:t>
      </w:r>
    </w:p>
    <w:p w:rsidR="00652007" w:rsidRPr="00070A65" w:rsidRDefault="00652007" w:rsidP="00652007">
      <w:pPr>
        <w:pStyle w:val="Sansinterligne"/>
        <w:numPr>
          <w:ilvl w:val="0"/>
          <w:numId w:val="14"/>
        </w:numPr>
        <w:jc w:val="both"/>
        <w:rPr>
          <w:rFonts w:asciiTheme="majorBidi" w:hAnsiTheme="majorBidi" w:cstheme="majorBidi"/>
          <w:iCs/>
          <w:sz w:val="24"/>
          <w:szCs w:val="24"/>
          <w:lang w:val="fr-CH" w:eastAsia="fr-CH"/>
        </w:rPr>
      </w:pPr>
      <w:r w:rsidRPr="00070A65">
        <w:rPr>
          <w:rFonts w:asciiTheme="majorBidi" w:hAnsiTheme="majorBidi" w:cstheme="majorBidi"/>
          <w:iCs/>
          <w:sz w:val="24"/>
          <w:szCs w:val="24"/>
          <w:lang w:val="fr-CH" w:eastAsia="fr-CH"/>
        </w:rPr>
        <w:t>Les attestations de formations pour chaque participant selon les thèmes de formation convenus (Distribué à la fin de chaque session).</w:t>
      </w:r>
    </w:p>
    <w:p w:rsidR="00652007" w:rsidRPr="00070A65" w:rsidRDefault="00652007" w:rsidP="00531947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val="fr-CH" w:eastAsia="fr-CH"/>
        </w:rPr>
      </w:pPr>
    </w:p>
    <w:p w:rsidR="00531947" w:rsidRPr="00070A65" w:rsidRDefault="00531947" w:rsidP="00531947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val="fr-CH" w:eastAsia="fr-CH"/>
        </w:rPr>
      </w:pPr>
      <w:r w:rsidRPr="00070A65">
        <w:rPr>
          <w:rFonts w:asciiTheme="majorBidi" w:eastAsia="Times New Roman" w:hAnsiTheme="majorBidi" w:cstheme="majorBidi"/>
          <w:b/>
          <w:bCs/>
          <w:sz w:val="24"/>
          <w:szCs w:val="24"/>
          <w:lang w:val="fr-CH" w:eastAsia="fr-CH"/>
        </w:rPr>
        <w:t>Modalités des candidatures :</w:t>
      </w:r>
    </w:p>
    <w:p w:rsidR="00531947" w:rsidRPr="00070A65" w:rsidRDefault="00531947" w:rsidP="00531947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fr-CH" w:eastAsia="fr-CH"/>
        </w:rPr>
      </w:pPr>
      <w:r w:rsidRPr="00070A65">
        <w:rPr>
          <w:rFonts w:asciiTheme="majorBidi" w:eastAsia="Times New Roman" w:hAnsiTheme="majorBidi" w:cstheme="majorBidi"/>
          <w:sz w:val="24"/>
          <w:szCs w:val="24"/>
          <w:lang w:val="fr-CH" w:eastAsia="fr-CH"/>
        </w:rPr>
        <w:t>Les soumissionnaires intéressé(e)s sont invités à soumettre </w:t>
      </w:r>
      <w:r w:rsidR="000C3448" w:rsidRPr="00070A65">
        <w:rPr>
          <w:rFonts w:asciiTheme="majorBidi" w:eastAsia="Times New Roman" w:hAnsiTheme="majorBidi" w:cstheme="majorBidi"/>
          <w:sz w:val="24"/>
          <w:szCs w:val="24"/>
          <w:lang w:val="fr-CH" w:eastAsia="fr-CH"/>
        </w:rPr>
        <w:t xml:space="preserve">les pièces suivantes </w:t>
      </w:r>
      <w:r w:rsidRPr="00070A65">
        <w:rPr>
          <w:rFonts w:asciiTheme="majorBidi" w:eastAsia="Times New Roman" w:hAnsiTheme="majorBidi" w:cstheme="majorBidi"/>
          <w:sz w:val="24"/>
          <w:szCs w:val="24"/>
          <w:lang w:val="fr-CH" w:eastAsia="fr-CH"/>
        </w:rPr>
        <w:t>:</w:t>
      </w:r>
    </w:p>
    <w:p w:rsidR="00531947" w:rsidRPr="00070A65" w:rsidRDefault="008C3E74" w:rsidP="00531947">
      <w:pPr>
        <w:pStyle w:val="Paragraphedeliste"/>
        <w:numPr>
          <w:ilvl w:val="0"/>
          <w:numId w:val="19"/>
        </w:numPr>
        <w:spacing w:after="0" w:line="240" w:lineRule="auto"/>
        <w:ind w:left="850"/>
        <w:jc w:val="both"/>
        <w:rPr>
          <w:rFonts w:asciiTheme="majorBidi" w:hAnsiTheme="majorBidi" w:cstheme="majorBidi"/>
          <w:sz w:val="24"/>
          <w:szCs w:val="24"/>
          <w:lang w:val="fr-CH" w:eastAsia="fr-CH"/>
        </w:rPr>
      </w:pPr>
      <w:r>
        <w:rPr>
          <w:rFonts w:asciiTheme="majorBidi" w:hAnsiTheme="majorBidi" w:cstheme="majorBidi"/>
          <w:sz w:val="24"/>
          <w:szCs w:val="24"/>
          <w:lang w:val="fr-CH" w:eastAsia="fr-CH"/>
        </w:rPr>
        <w:t>Une pr</w:t>
      </w:r>
      <w:r w:rsidR="000A247F" w:rsidRPr="00070A65">
        <w:rPr>
          <w:rFonts w:asciiTheme="majorBidi" w:hAnsiTheme="majorBidi" w:cstheme="majorBidi"/>
          <w:sz w:val="24"/>
          <w:szCs w:val="24"/>
          <w:lang w:val="fr-CH" w:eastAsia="fr-CH"/>
        </w:rPr>
        <w:t>ésentation du Cabinet de formation</w:t>
      </w:r>
      <w:r w:rsidR="00531947" w:rsidRPr="00070A65">
        <w:rPr>
          <w:rFonts w:asciiTheme="majorBidi" w:hAnsiTheme="majorBidi" w:cstheme="majorBidi"/>
          <w:sz w:val="24"/>
          <w:szCs w:val="24"/>
          <w:lang w:val="fr-CH" w:eastAsia="fr-CH"/>
        </w:rPr>
        <w:t>.</w:t>
      </w:r>
    </w:p>
    <w:p w:rsidR="00531947" w:rsidRPr="00070A65" w:rsidRDefault="00531947" w:rsidP="00531947">
      <w:pPr>
        <w:pStyle w:val="Paragraphedeliste"/>
        <w:numPr>
          <w:ilvl w:val="0"/>
          <w:numId w:val="19"/>
        </w:numPr>
        <w:spacing w:after="0" w:line="240" w:lineRule="auto"/>
        <w:ind w:left="850"/>
        <w:jc w:val="both"/>
        <w:rPr>
          <w:rFonts w:asciiTheme="majorBidi" w:hAnsiTheme="majorBidi" w:cstheme="majorBidi"/>
          <w:sz w:val="24"/>
          <w:szCs w:val="24"/>
          <w:lang w:val="fr-CH" w:eastAsia="fr-CH"/>
        </w:rPr>
      </w:pPr>
      <w:r w:rsidRPr="00070A65">
        <w:rPr>
          <w:rFonts w:asciiTheme="majorBidi" w:hAnsiTheme="majorBidi" w:cstheme="majorBidi"/>
          <w:sz w:val="24"/>
          <w:szCs w:val="24"/>
          <w:lang w:val="fr-CH" w:eastAsia="fr-CH"/>
        </w:rPr>
        <w:t>Une lettre de motivation.</w:t>
      </w:r>
    </w:p>
    <w:p w:rsidR="00531947" w:rsidRPr="00070A65" w:rsidRDefault="00531947" w:rsidP="00531947">
      <w:pPr>
        <w:pStyle w:val="Paragraphedeliste"/>
        <w:numPr>
          <w:ilvl w:val="0"/>
          <w:numId w:val="19"/>
        </w:numPr>
        <w:spacing w:after="0" w:line="240" w:lineRule="auto"/>
        <w:ind w:left="850"/>
        <w:jc w:val="both"/>
        <w:rPr>
          <w:rFonts w:asciiTheme="majorBidi" w:hAnsiTheme="majorBidi" w:cstheme="majorBidi"/>
          <w:sz w:val="24"/>
          <w:szCs w:val="24"/>
          <w:lang w:val="fr-CH" w:eastAsia="fr-CH"/>
        </w:rPr>
      </w:pPr>
      <w:r w:rsidRPr="00070A65">
        <w:rPr>
          <w:rFonts w:asciiTheme="majorBidi" w:hAnsiTheme="majorBidi" w:cstheme="majorBidi"/>
          <w:sz w:val="24"/>
          <w:szCs w:val="24"/>
          <w:lang w:val="fr-CH" w:eastAsia="fr-CH"/>
        </w:rPr>
        <w:t xml:space="preserve">Note méthodologique détaillée </w:t>
      </w:r>
      <w:r w:rsidR="003D7808" w:rsidRPr="00070A65">
        <w:rPr>
          <w:rFonts w:asciiTheme="majorBidi" w:hAnsiTheme="majorBidi" w:cstheme="majorBidi"/>
          <w:sz w:val="24"/>
          <w:szCs w:val="24"/>
          <w:lang w:val="fr-CH" w:eastAsia="fr-CH"/>
        </w:rPr>
        <w:t xml:space="preserve">de </w:t>
      </w:r>
      <w:r w:rsidRPr="00070A65">
        <w:rPr>
          <w:rFonts w:asciiTheme="majorBidi" w:hAnsiTheme="majorBidi" w:cstheme="majorBidi"/>
          <w:sz w:val="24"/>
          <w:szCs w:val="24"/>
          <w:lang w:val="fr-CH" w:eastAsia="fr-CH"/>
        </w:rPr>
        <w:t>son intervention comprenant </w:t>
      </w:r>
      <w:r w:rsidR="00575DA6" w:rsidRPr="00070A65">
        <w:rPr>
          <w:rFonts w:asciiTheme="majorBidi" w:hAnsiTheme="majorBidi" w:cstheme="majorBidi"/>
          <w:sz w:val="24"/>
          <w:szCs w:val="24"/>
          <w:lang w:val="fr-CH" w:eastAsia="fr-CH"/>
        </w:rPr>
        <w:t xml:space="preserve">également </w:t>
      </w:r>
      <w:r w:rsidRPr="00070A65">
        <w:rPr>
          <w:rFonts w:asciiTheme="majorBidi" w:hAnsiTheme="majorBidi" w:cstheme="majorBidi"/>
          <w:sz w:val="24"/>
          <w:szCs w:val="24"/>
          <w:lang w:val="fr-CH" w:eastAsia="fr-CH"/>
        </w:rPr>
        <w:t>:</w:t>
      </w:r>
    </w:p>
    <w:p w:rsidR="00531947" w:rsidRPr="00070A65" w:rsidRDefault="00531947" w:rsidP="00531947">
      <w:pPr>
        <w:pStyle w:val="Paragraphedeliste"/>
        <w:numPr>
          <w:ilvl w:val="0"/>
          <w:numId w:val="20"/>
        </w:numPr>
        <w:spacing w:after="0" w:line="240" w:lineRule="auto"/>
        <w:ind w:left="1324"/>
        <w:jc w:val="both"/>
        <w:rPr>
          <w:rFonts w:asciiTheme="majorBidi" w:hAnsiTheme="majorBidi" w:cstheme="majorBidi"/>
          <w:sz w:val="24"/>
          <w:szCs w:val="24"/>
          <w:lang w:val="fr-CH" w:eastAsia="fr-CH"/>
        </w:rPr>
      </w:pPr>
      <w:r w:rsidRPr="00070A65">
        <w:rPr>
          <w:rFonts w:asciiTheme="majorBidi" w:hAnsiTheme="majorBidi" w:cstheme="majorBidi"/>
          <w:sz w:val="24"/>
          <w:szCs w:val="24"/>
          <w:lang w:val="fr-CH" w:eastAsia="fr-CH"/>
        </w:rPr>
        <w:t>Le projet de programme de chaque formation.</w:t>
      </w:r>
    </w:p>
    <w:p w:rsidR="00531947" w:rsidRPr="00070A65" w:rsidRDefault="00531947" w:rsidP="00531947">
      <w:pPr>
        <w:pStyle w:val="Paragraphedeliste"/>
        <w:numPr>
          <w:ilvl w:val="0"/>
          <w:numId w:val="20"/>
        </w:numPr>
        <w:spacing w:after="0" w:line="240" w:lineRule="auto"/>
        <w:ind w:left="1324"/>
        <w:jc w:val="both"/>
        <w:rPr>
          <w:rFonts w:asciiTheme="majorBidi" w:hAnsiTheme="majorBidi" w:cstheme="majorBidi"/>
          <w:sz w:val="24"/>
          <w:szCs w:val="24"/>
          <w:lang w:val="fr-CH" w:eastAsia="fr-CH"/>
        </w:rPr>
      </w:pPr>
      <w:r w:rsidRPr="00070A65">
        <w:rPr>
          <w:rFonts w:asciiTheme="majorBidi" w:hAnsiTheme="majorBidi" w:cstheme="majorBidi"/>
          <w:sz w:val="24"/>
          <w:szCs w:val="24"/>
          <w:lang w:val="fr-CH" w:eastAsia="fr-CH"/>
        </w:rPr>
        <w:t>Le</w:t>
      </w:r>
      <w:r w:rsidR="003D7808" w:rsidRPr="00070A65">
        <w:rPr>
          <w:rFonts w:asciiTheme="majorBidi" w:hAnsiTheme="majorBidi" w:cstheme="majorBidi"/>
          <w:sz w:val="24"/>
          <w:szCs w:val="24"/>
          <w:lang w:val="fr-CH" w:eastAsia="fr-CH"/>
        </w:rPr>
        <w:t xml:space="preserve"> (s)</w:t>
      </w:r>
      <w:r w:rsidRPr="00070A65">
        <w:rPr>
          <w:rFonts w:asciiTheme="majorBidi" w:hAnsiTheme="majorBidi" w:cstheme="majorBidi"/>
          <w:sz w:val="24"/>
          <w:szCs w:val="24"/>
          <w:lang w:val="fr-CH" w:eastAsia="fr-CH"/>
        </w:rPr>
        <w:t xml:space="preserve"> CV</w:t>
      </w:r>
      <w:r w:rsidR="003D7808" w:rsidRPr="00070A65">
        <w:rPr>
          <w:rFonts w:asciiTheme="majorBidi" w:hAnsiTheme="majorBidi" w:cstheme="majorBidi"/>
          <w:sz w:val="24"/>
          <w:szCs w:val="24"/>
          <w:lang w:val="fr-CH" w:eastAsia="fr-CH"/>
        </w:rPr>
        <w:t>(s)</w:t>
      </w:r>
      <w:r w:rsidR="000A247F" w:rsidRPr="00070A65">
        <w:rPr>
          <w:rFonts w:asciiTheme="majorBidi" w:hAnsiTheme="majorBidi" w:cstheme="majorBidi"/>
          <w:sz w:val="24"/>
          <w:szCs w:val="24"/>
          <w:lang w:val="fr-CH" w:eastAsia="fr-CH"/>
        </w:rPr>
        <w:t>des</w:t>
      </w:r>
      <w:r w:rsidRPr="00070A65">
        <w:rPr>
          <w:rFonts w:asciiTheme="majorBidi" w:hAnsiTheme="majorBidi" w:cstheme="majorBidi"/>
          <w:sz w:val="24"/>
          <w:szCs w:val="24"/>
          <w:lang w:val="fr-CH" w:eastAsia="fr-CH"/>
        </w:rPr>
        <w:t xml:space="preserve"> formateurs par thème </w:t>
      </w:r>
      <w:r w:rsidR="00A21A34" w:rsidRPr="00070A65">
        <w:rPr>
          <w:rFonts w:asciiTheme="majorBidi" w:hAnsiTheme="majorBidi" w:cstheme="majorBidi"/>
          <w:sz w:val="24"/>
          <w:szCs w:val="24"/>
          <w:lang w:val="fr-CH" w:eastAsia="fr-CH"/>
        </w:rPr>
        <w:t xml:space="preserve">et session </w:t>
      </w:r>
      <w:r w:rsidRPr="00070A65">
        <w:rPr>
          <w:rFonts w:asciiTheme="majorBidi" w:hAnsiTheme="majorBidi" w:cstheme="majorBidi"/>
          <w:sz w:val="24"/>
          <w:szCs w:val="24"/>
          <w:lang w:val="fr-CH" w:eastAsia="fr-CH"/>
        </w:rPr>
        <w:t>de formation</w:t>
      </w:r>
      <w:r w:rsidR="000A247F" w:rsidRPr="00070A65">
        <w:rPr>
          <w:rFonts w:asciiTheme="majorBidi" w:hAnsiTheme="majorBidi" w:cstheme="majorBidi"/>
          <w:sz w:val="24"/>
          <w:szCs w:val="24"/>
          <w:lang w:val="fr-CH" w:eastAsia="fr-CH"/>
        </w:rPr>
        <w:t>.</w:t>
      </w:r>
    </w:p>
    <w:p w:rsidR="00531947" w:rsidRPr="00070A65" w:rsidRDefault="00531947" w:rsidP="00531947">
      <w:pPr>
        <w:pStyle w:val="Paragraphedeliste"/>
        <w:numPr>
          <w:ilvl w:val="0"/>
          <w:numId w:val="20"/>
        </w:numPr>
        <w:spacing w:after="0" w:line="240" w:lineRule="auto"/>
        <w:ind w:left="1324"/>
        <w:jc w:val="both"/>
        <w:rPr>
          <w:rFonts w:asciiTheme="majorBidi" w:hAnsiTheme="majorBidi" w:cstheme="majorBidi"/>
          <w:sz w:val="24"/>
          <w:szCs w:val="24"/>
          <w:lang w:val="fr-CH" w:eastAsia="fr-CH"/>
        </w:rPr>
      </w:pPr>
      <w:r w:rsidRPr="00070A65">
        <w:rPr>
          <w:rFonts w:asciiTheme="majorBidi" w:hAnsiTheme="majorBidi" w:cstheme="majorBidi"/>
          <w:sz w:val="24"/>
          <w:szCs w:val="24"/>
          <w:lang w:val="fr-CH" w:eastAsia="fr-CH"/>
        </w:rPr>
        <w:t>Le calendrier d’exécution des différentes formations.</w:t>
      </w:r>
    </w:p>
    <w:p w:rsidR="00531947" w:rsidRPr="00070A65" w:rsidRDefault="00531947" w:rsidP="00531947">
      <w:pPr>
        <w:pStyle w:val="Paragraphedeliste"/>
        <w:numPr>
          <w:ilvl w:val="0"/>
          <w:numId w:val="20"/>
        </w:numPr>
        <w:spacing w:after="0" w:line="240" w:lineRule="auto"/>
        <w:ind w:left="1324"/>
        <w:jc w:val="both"/>
        <w:rPr>
          <w:rFonts w:asciiTheme="majorBidi" w:hAnsiTheme="majorBidi" w:cstheme="majorBidi"/>
          <w:sz w:val="24"/>
          <w:szCs w:val="24"/>
          <w:lang w:val="fr-CH" w:eastAsia="fr-CH"/>
        </w:rPr>
      </w:pPr>
      <w:r w:rsidRPr="00070A65">
        <w:rPr>
          <w:rFonts w:asciiTheme="majorBidi" w:hAnsiTheme="majorBidi" w:cstheme="majorBidi"/>
          <w:sz w:val="24"/>
          <w:szCs w:val="24"/>
          <w:lang w:val="fr-CH" w:eastAsia="fr-CH"/>
        </w:rPr>
        <w:t xml:space="preserve">Le budget estimatif en </w:t>
      </w:r>
      <w:r w:rsidRPr="00070A65">
        <w:rPr>
          <w:rFonts w:asciiTheme="majorBidi" w:hAnsiTheme="majorBidi" w:cstheme="majorBidi"/>
          <w:sz w:val="24"/>
          <w:szCs w:val="24"/>
          <w:u w:val="single"/>
          <w:lang w:val="fr-CH" w:eastAsia="fr-CH"/>
        </w:rPr>
        <w:t>Hors Taxe</w:t>
      </w:r>
      <w:r w:rsidRPr="00070A65">
        <w:rPr>
          <w:rFonts w:asciiTheme="majorBidi" w:hAnsiTheme="majorBidi" w:cstheme="majorBidi"/>
          <w:sz w:val="24"/>
          <w:szCs w:val="24"/>
          <w:lang w:val="fr-CH" w:eastAsia="fr-CH"/>
        </w:rPr>
        <w:t xml:space="preserve"> par session de formation.</w:t>
      </w:r>
    </w:p>
    <w:p w:rsidR="00022478" w:rsidRPr="00070A65" w:rsidRDefault="00022478" w:rsidP="0002247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CH" w:eastAsia="fr-CH"/>
        </w:rPr>
      </w:pPr>
    </w:p>
    <w:p w:rsidR="00652007" w:rsidRPr="00070A65" w:rsidRDefault="00652007" w:rsidP="00652007">
      <w:pPr>
        <w:spacing w:line="24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070A65">
        <w:rPr>
          <w:rFonts w:asciiTheme="majorBidi" w:hAnsiTheme="majorBidi" w:cstheme="majorBidi"/>
          <w:b/>
          <w:bCs/>
          <w:sz w:val="24"/>
          <w:szCs w:val="24"/>
        </w:rPr>
        <w:t>Modalités d’envoi des candidatures :</w:t>
      </w:r>
    </w:p>
    <w:p w:rsidR="008C3E74" w:rsidRDefault="00652007" w:rsidP="008C3E74">
      <w:pPr>
        <w:pStyle w:val="Paragraphedeliste"/>
        <w:numPr>
          <w:ilvl w:val="0"/>
          <w:numId w:val="24"/>
        </w:numPr>
        <w:spacing w:after="12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val="fr-CH" w:eastAsia="fr-CH"/>
        </w:rPr>
      </w:pPr>
      <w:r w:rsidRPr="00070A65">
        <w:rPr>
          <w:rFonts w:asciiTheme="majorBidi" w:eastAsia="Times New Roman" w:hAnsiTheme="majorBidi" w:cstheme="majorBidi"/>
          <w:sz w:val="24"/>
          <w:szCs w:val="24"/>
          <w:lang w:val="fr-CH" w:eastAsia="fr-CH"/>
        </w:rPr>
        <w:t>Les dossier doivent envoyer à l’adresse email suivante :</w:t>
      </w:r>
    </w:p>
    <w:p w:rsidR="008C3E74" w:rsidRDefault="00652007" w:rsidP="008C3E74">
      <w:pPr>
        <w:pStyle w:val="Paragraphedeliste"/>
        <w:spacing w:after="120" w:line="36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val="fr-CH" w:eastAsia="fr-CH"/>
        </w:rPr>
      </w:pPr>
      <w:r w:rsidRPr="00070A65">
        <w:rPr>
          <w:rFonts w:asciiTheme="majorBidi" w:eastAsia="Times New Roman" w:hAnsiTheme="majorBidi" w:cstheme="majorBidi"/>
          <w:sz w:val="24"/>
          <w:szCs w:val="24"/>
          <w:lang w:val="fr-CH" w:eastAsia="fr-CH"/>
        </w:rPr>
        <w:t xml:space="preserve"> avec la mention :</w:t>
      </w:r>
      <w:r w:rsidRPr="00070A65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val="fr-CH" w:eastAsia="fr-CH"/>
        </w:rPr>
        <w:t xml:space="preserve"> Candidature pour le recrutement </w:t>
      </w:r>
      <w:r w:rsidR="00575DA6" w:rsidRPr="00070A65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val="fr-CH" w:eastAsia="fr-CH"/>
        </w:rPr>
        <w:t>d’un Cabinet de formation privé</w:t>
      </w:r>
      <w:r w:rsidRPr="00070A65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val="fr-CH" w:eastAsia="fr-CH"/>
        </w:rPr>
        <w:t>. (</w:t>
      </w:r>
      <w:r w:rsidRPr="008C3E74"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  <w:u w:val="single"/>
          <w:lang w:val="fr-CH" w:eastAsia="fr-CH"/>
        </w:rPr>
        <w:t xml:space="preserve">Ref. Act </w:t>
      </w:r>
      <w:r w:rsidR="008C3E74" w:rsidRPr="008C3E74"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  <w:u w:val="single"/>
          <w:lang w:val="fr-CH" w:eastAsia="fr-CH"/>
        </w:rPr>
        <w:t>75/</w:t>
      </w:r>
      <w:r w:rsidRPr="008C3E74"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  <w:u w:val="single"/>
          <w:lang w:val="fr-CH" w:eastAsia="fr-CH"/>
        </w:rPr>
        <w:t xml:space="preserve"> C19RM</w:t>
      </w:r>
      <w:r w:rsidRPr="00070A65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val="fr-CH" w:eastAsia="fr-CH"/>
        </w:rPr>
        <w:t xml:space="preserve">) </w:t>
      </w:r>
    </w:p>
    <w:p w:rsidR="00652007" w:rsidRDefault="008C3E74" w:rsidP="008C3E74">
      <w:pPr>
        <w:pStyle w:val="Paragraphedeliste"/>
        <w:spacing w:after="120" w:line="36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val="fr-CH" w:eastAsia="fr-CH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val="fr-CH" w:eastAsia="fr-CH"/>
        </w:rPr>
        <w:t xml:space="preserve">Date limite des offres </w:t>
      </w:r>
      <w:r w:rsidR="00652007" w:rsidRPr="00070A65">
        <w:rPr>
          <w:rFonts w:asciiTheme="majorBidi" w:eastAsia="Times New Roman" w:hAnsiTheme="majorBidi" w:cstheme="majorBidi"/>
          <w:sz w:val="24"/>
          <w:szCs w:val="24"/>
          <w:lang w:val="fr-CH" w:eastAsia="fr-CH"/>
        </w:rPr>
        <w:t>le</w:t>
      </w:r>
      <w:r w:rsidR="00652007" w:rsidRPr="008C3E74">
        <w:rPr>
          <w:rFonts w:asciiTheme="majorBidi" w:eastAsia="Times New Roman" w:hAnsiTheme="majorBidi" w:cstheme="majorBidi"/>
          <w:sz w:val="24"/>
          <w:szCs w:val="24"/>
          <w:lang w:val="fr-CH" w:eastAsia="fr-CH"/>
        </w:rPr>
        <w:t xml:space="preserve"> </w:t>
      </w:r>
      <w:r w:rsidRPr="008C3E74"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  <w:lang w:val="fr-CH" w:eastAsia="fr-CH"/>
        </w:rPr>
        <w:t xml:space="preserve">16septembre 2022 </w:t>
      </w:r>
      <w:r w:rsidR="00652007" w:rsidRPr="008C3E74"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  <w:u w:val="single"/>
          <w:lang w:val="fr-CH" w:eastAsia="fr-CH"/>
        </w:rPr>
        <w:t>à 1</w:t>
      </w:r>
      <w:r w:rsidRPr="008C3E74"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  <w:u w:val="single"/>
          <w:lang w:val="fr-CH" w:eastAsia="fr-CH"/>
        </w:rPr>
        <w:t>5</w:t>
      </w:r>
      <w:r w:rsidR="00652007" w:rsidRPr="008C3E74"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  <w:u w:val="single"/>
          <w:lang w:val="fr-CH" w:eastAsia="fr-CH"/>
        </w:rPr>
        <w:t>HOO</w:t>
      </w:r>
      <w:r w:rsidR="00652007" w:rsidRPr="00070A65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val="fr-CH" w:eastAsia="fr-CH"/>
        </w:rPr>
        <w:t xml:space="preserve"> 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val="fr-CH" w:eastAsia="fr-CH"/>
        </w:rPr>
        <w:t>.</w:t>
      </w:r>
    </w:p>
    <w:p w:rsidR="008C3E74" w:rsidRPr="008C3E74" w:rsidRDefault="008C3E74" w:rsidP="008C3E74">
      <w:pPr>
        <w:pStyle w:val="Paragraphedeliste"/>
        <w:numPr>
          <w:ilvl w:val="0"/>
          <w:numId w:val="28"/>
        </w:numPr>
        <w:spacing w:after="120" w:line="360" w:lineRule="auto"/>
        <w:ind w:left="709" w:hanging="283"/>
        <w:jc w:val="both"/>
        <w:rPr>
          <w:rFonts w:asciiTheme="majorBidi" w:eastAsia="Times New Roman" w:hAnsiTheme="majorBidi" w:cstheme="majorBidi"/>
          <w:sz w:val="24"/>
          <w:szCs w:val="24"/>
          <w:lang w:val="fr-CH" w:eastAsia="fr-CH"/>
        </w:rPr>
      </w:pPr>
      <w:r w:rsidRPr="008C3E74">
        <w:rPr>
          <w:rFonts w:asciiTheme="majorBidi" w:eastAsia="Times New Roman" w:hAnsiTheme="majorBidi" w:cstheme="majorBidi"/>
          <w:color w:val="000000"/>
          <w:sz w:val="24"/>
          <w:szCs w:val="24"/>
          <w:lang w:val="fr-CH" w:eastAsia="fr-CH"/>
        </w:rPr>
        <w:t xml:space="preserve">Le Dossier pourra être déposé au </w:t>
      </w:r>
      <w:r w:rsidRPr="008C3E74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  <w:lang w:val="fr-CH" w:eastAsia="fr-CH"/>
        </w:rPr>
        <w:t>Bureau d’ordre d’ATIOST sis au 43 rue Hedi Saidi, Bab Saâdoun,</w:t>
      </w:r>
      <w:r w:rsidRPr="008C3E74">
        <w:rPr>
          <w:rFonts w:asciiTheme="majorBidi" w:eastAsia="Times New Roman" w:hAnsiTheme="majorBidi" w:cstheme="majorBidi"/>
          <w:color w:val="000000"/>
          <w:sz w:val="24"/>
          <w:szCs w:val="24"/>
          <w:lang w:val="fr-CH" w:eastAsia="fr-CH"/>
        </w:rPr>
        <w:t xml:space="preserve"> Tunis </w:t>
      </w:r>
      <w:r w:rsidRPr="008C3E74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fr-CH" w:eastAsia="fr-CH"/>
        </w:rPr>
        <w:t xml:space="preserve">de </w:t>
      </w:r>
      <w:r w:rsidRPr="008C3E74"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  <w:u w:val="single"/>
          <w:lang w:val="fr-CH" w:eastAsia="fr-CH"/>
        </w:rPr>
        <w:t>9H00 à 16H00</w:t>
      </w:r>
      <w:r w:rsidRPr="008C3E74">
        <w:rPr>
          <w:rFonts w:asciiTheme="majorBidi" w:eastAsia="Times New Roman" w:hAnsiTheme="majorBidi" w:cstheme="majorBidi"/>
          <w:color w:val="000000"/>
          <w:sz w:val="24"/>
          <w:szCs w:val="24"/>
          <w:u w:val="single"/>
          <w:lang w:val="fr-CH" w:eastAsia="fr-CH"/>
        </w:rPr>
        <w:t>.</w:t>
      </w:r>
    </w:p>
    <w:p w:rsidR="00652007" w:rsidRPr="00070A65" w:rsidRDefault="00652007" w:rsidP="00652007">
      <w:pPr>
        <w:spacing w:after="0" w:line="240" w:lineRule="auto"/>
        <w:ind w:left="360"/>
        <w:rPr>
          <w:rFonts w:asciiTheme="majorBidi" w:hAnsiTheme="majorBidi" w:cstheme="majorBidi"/>
          <w:b/>
          <w:bCs/>
          <w:sz w:val="24"/>
          <w:szCs w:val="24"/>
          <w:lang w:val="fr-CH" w:eastAsia="fr-CH"/>
        </w:rPr>
      </w:pPr>
    </w:p>
    <w:p w:rsidR="00652007" w:rsidRPr="00070A65" w:rsidRDefault="00652007" w:rsidP="00652007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fr-CH" w:eastAsia="fr-CH"/>
        </w:rPr>
      </w:pPr>
      <w:r w:rsidRPr="00070A65">
        <w:rPr>
          <w:rFonts w:asciiTheme="majorBidi" w:hAnsiTheme="majorBidi" w:cstheme="majorBidi"/>
          <w:b/>
          <w:bCs/>
          <w:sz w:val="28"/>
          <w:szCs w:val="28"/>
          <w:lang w:val="fr-CH" w:eastAsia="fr-CH"/>
        </w:rPr>
        <w:t>Tout dossier incomplet ne sera pas pris en considération.</w:t>
      </w:r>
    </w:p>
    <w:p w:rsidR="00652007" w:rsidRPr="00070A65" w:rsidRDefault="00652007" w:rsidP="00652007">
      <w:pPr>
        <w:spacing w:after="0" w:line="240" w:lineRule="auto"/>
        <w:rPr>
          <w:rFonts w:asciiTheme="majorBidi" w:hAnsiTheme="majorBidi" w:cstheme="majorBidi"/>
          <w:sz w:val="24"/>
          <w:szCs w:val="24"/>
          <w:lang w:val="fr-CH"/>
        </w:rPr>
      </w:pPr>
    </w:p>
    <w:p w:rsidR="00022478" w:rsidRPr="00070A65" w:rsidRDefault="00022478" w:rsidP="00022478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fr-CH" w:eastAsia="fr-CH"/>
        </w:rPr>
      </w:pPr>
      <w:r w:rsidRPr="00070A65">
        <w:rPr>
          <w:rFonts w:asciiTheme="majorBidi" w:hAnsiTheme="majorBidi" w:cstheme="majorBidi"/>
          <w:b/>
          <w:bCs/>
          <w:sz w:val="24"/>
          <w:szCs w:val="24"/>
          <w:lang w:val="fr-CH" w:eastAsia="fr-CH"/>
        </w:rPr>
        <w:t>Important :</w:t>
      </w:r>
    </w:p>
    <w:p w:rsidR="00022478" w:rsidRPr="00070A65" w:rsidRDefault="00022478" w:rsidP="00022478">
      <w:pPr>
        <w:pStyle w:val="Paragraphedeliste"/>
        <w:numPr>
          <w:ilvl w:val="0"/>
          <w:numId w:val="23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CH" w:eastAsia="fr-CH"/>
        </w:rPr>
      </w:pPr>
      <w:r w:rsidRPr="00070A65">
        <w:rPr>
          <w:rFonts w:asciiTheme="majorBidi" w:hAnsiTheme="majorBidi" w:cstheme="majorBidi"/>
          <w:sz w:val="24"/>
          <w:szCs w:val="24"/>
          <w:lang w:val="fr-CH" w:eastAsia="fr-CH"/>
        </w:rPr>
        <w:t xml:space="preserve">Si le soumissionnaire est un cabinet de formation. Il prendra en charge </w:t>
      </w:r>
      <w:r w:rsidR="000A247F" w:rsidRPr="00070A65">
        <w:rPr>
          <w:rFonts w:asciiTheme="majorBidi" w:hAnsiTheme="majorBidi" w:cstheme="majorBidi"/>
          <w:sz w:val="24"/>
          <w:szCs w:val="24"/>
          <w:lang w:val="fr-CH" w:eastAsia="fr-CH"/>
        </w:rPr>
        <w:t xml:space="preserve">l’organisation avec </w:t>
      </w:r>
      <w:r w:rsidR="008C3E74">
        <w:rPr>
          <w:rFonts w:asciiTheme="majorBidi" w:hAnsiTheme="majorBidi" w:cstheme="majorBidi"/>
          <w:sz w:val="24"/>
          <w:szCs w:val="24"/>
          <w:lang w:val="fr-CH" w:eastAsia="fr-CH"/>
        </w:rPr>
        <w:t>toute l)</w:t>
      </w:r>
      <w:r w:rsidRPr="00070A65">
        <w:rPr>
          <w:rFonts w:asciiTheme="majorBidi" w:hAnsiTheme="majorBidi" w:cstheme="majorBidi"/>
          <w:sz w:val="24"/>
          <w:szCs w:val="24"/>
          <w:lang w:val="fr-CH" w:eastAsia="fr-CH"/>
        </w:rPr>
        <w:t>logistique nécessaire pour la mise en œuvre des différentes sessions de formation</w:t>
      </w:r>
      <w:r w:rsidR="000A247F" w:rsidRPr="00070A65">
        <w:rPr>
          <w:rFonts w:asciiTheme="majorBidi" w:hAnsiTheme="majorBidi" w:cstheme="majorBidi"/>
          <w:sz w:val="24"/>
          <w:szCs w:val="24"/>
          <w:lang w:val="fr-CH" w:eastAsia="fr-CH"/>
        </w:rPr>
        <w:t>.</w:t>
      </w:r>
    </w:p>
    <w:p w:rsidR="00022478" w:rsidRPr="00070A65" w:rsidRDefault="00022478" w:rsidP="0002247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CH" w:eastAsia="fr-CH"/>
        </w:rPr>
      </w:pPr>
    </w:p>
    <w:p w:rsidR="00531947" w:rsidRPr="00070A65" w:rsidRDefault="00531947" w:rsidP="00531947">
      <w:pPr>
        <w:pStyle w:val="Paragraphedeliste"/>
        <w:spacing w:after="0" w:line="240" w:lineRule="auto"/>
        <w:ind w:left="1324"/>
        <w:jc w:val="both"/>
        <w:rPr>
          <w:rFonts w:asciiTheme="majorBidi" w:hAnsiTheme="majorBidi" w:cstheme="majorBidi"/>
          <w:sz w:val="24"/>
          <w:szCs w:val="24"/>
          <w:lang w:eastAsia="fr-CH"/>
        </w:rPr>
      </w:pPr>
    </w:p>
    <w:p w:rsidR="00830796" w:rsidRPr="00070A65" w:rsidRDefault="00830796" w:rsidP="00830796"/>
    <w:sectPr w:rsidR="00830796" w:rsidRPr="00070A65" w:rsidSect="00D44B2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D31" w:rsidRDefault="00BC5D31" w:rsidP="007D07AC">
      <w:pPr>
        <w:spacing w:after="0" w:line="240" w:lineRule="auto"/>
      </w:pPr>
      <w:r>
        <w:separator/>
      </w:r>
    </w:p>
  </w:endnote>
  <w:endnote w:type="continuationSeparator" w:id="1">
    <w:p w:rsidR="00BC5D31" w:rsidRDefault="00BC5D31" w:rsidP="007D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GA Arabesque Desktop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457" w:rsidRDefault="003D6517">
    <w:pPr>
      <w:pStyle w:val="Pieddepage"/>
    </w:pPr>
    <w:r w:rsidRPr="003D6517">
      <w:rPr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2453640</wp:posOffset>
          </wp:positionH>
          <wp:positionV relativeFrom="paragraph">
            <wp:posOffset>-282575</wp:posOffset>
          </wp:positionV>
          <wp:extent cx="900430" cy="427990"/>
          <wp:effectExtent l="0" t="0" r="0" b="0"/>
          <wp:wrapNone/>
          <wp:docPr id="2" name="Image 1" descr="C:\Users\admin\Desktop\logo atio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1" descr="C:\Users\admin\Desktop\logo atiost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430" cy="427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D6517">
      <w:rPr>
        <w:noProof/>
        <w:lang w:eastAsia="fr-F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1089025</wp:posOffset>
          </wp:positionH>
          <wp:positionV relativeFrom="bottomMargin">
            <wp:posOffset>5715</wp:posOffset>
          </wp:positionV>
          <wp:extent cx="719455" cy="719455"/>
          <wp:effectExtent l="0" t="0" r="4445" b="4445"/>
          <wp:wrapTight wrapText="bothSides">
            <wp:wrapPolygon edited="0">
              <wp:start x="0" y="0"/>
              <wp:lineTo x="0" y="21162"/>
              <wp:lineTo x="21162" y="21162"/>
              <wp:lineTo x="21162" y="0"/>
              <wp:lineTo x="0" y="0"/>
            </wp:wrapPolygon>
          </wp:wrapTight>
          <wp:docPr id="1" name="Image 1" descr="Association Tunisienne de lutte contre les maladies sexuellement  transmissibles et le sida (ATL MST sida Bureau National) - CCM TUNIS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sociation Tunisienne de lutte contre les maladies sexuellement  transmissibles et le sida (ATL MST sida Bureau National) - CCM TUNISI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D6517">
      <w:rPr>
        <w:noProof/>
        <w:lang w:eastAsia="fr-F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5134610</wp:posOffset>
          </wp:positionH>
          <wp:positionV relativeFrom="bottomMargin">
            <wp:posOffset>92710</wp:posOffset>
          </wp:positionV>
          <wp:extent cx="914400" cy="626745"/>
          <wp:effectExtent l="0" t="0" r="0" b="1905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D6517">
      <w:rPr>
        <w:noProof/>
        <w:lang w:eastAsia="fr-F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posOffset>1270</wp:posOffset>
          </wp:positionH>
          <wp:positionV relativeFrom="paragraph">
            <wp:posOffset>-257175</wp:posOffset>
          </wp:positionV>
          <wp:extent cx="727075" cy="727075"/>
          <wp:effectExtent l="0" t="0" r="0" b="0"/>
          <wp:wrapTight wrapText="bothSides">
            <wp:wrapPolygon edited="0">
              <wp:start x="0" y="0"/>
              <wp:lineTo x="0" y="20940"/>
              <wp:lineTo x="20940" y="20940"/>
              <wp:lineTo x="20940" y="0"/>
              <wp:lineTo x="0" y="0"/>
            </wp:wrapPolygon>
          </wp:wrapTight>
          <wp:docPr id="4" name="Image 4" descr="Association Tunisienne de Prévention Positive – Jama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sociation Tunisienne de Prévention Positive – Jamaity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075" cy="727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D6517">
      <w:rPr>
        <w:noProof/>
        <w:lang w:eastAsia="fr-F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3907790</wp:posOffset>
          </wp:positionH>
          <wp:positionV relativeFrom="paragraph">
            <wp:posOffset>-240393</wp:posOffset>
          </wp:positionV>
          <wp:extent cx="683895" cy="683895"/>
          <wp:effectExtent l="0" t="0" r="1905" b="1905"/>
          <wp:wrapTight wrapText="bothSides">
            <wp:wrapPolygon edited="0">
              <wp:start x="0" y="0"/>
              <wp:lineTo x="0" y="21058"/>
              <wp:lineTo x="21058" y="21058"/>
              <wp:lineTo x="21058" y="0"/>
              <wp:lineTo x="0" y="0"/>
            </wp:wrapPolygon>
          </wp:wrapTight>
          <wp:docPr id="6" name="Image 6" descr="Association Tunisienne de Lutte Contre les MST et le SIDA – Section Tunis –  Jama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ssociation Tunisienne de Lutte Contre les MST et le SIDA – Section Tunis –  Jamaity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D31" w:rsidRDefault="00BC5D31" w:rsidP="007D07AC">
      <w:pPr>
        <w:spacing w:after="0" w:line="240" w:lineRule="auto"/>
      </w:pPr>
      <w:r>
        <w:separator/>
      </w:r>
    </w:p>
  </w:footnote>
  <w:footnote w:type="continuationSeparator" w:id="1">
    <w:p w:rsidR="00BC5D31" w:rsidRDefault="00BC5D31" w:rsidP="007D0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87153339"/>
      <w:docPartObj>
        <w:docPartGallery w:val="Page Numbers (Margins)"/>
        <w:docPartUnique/>
      </w:docPartObj>
    </w:sdtPr>
    <w:sdtContent>
      <w:p w:rsidR="003D6517" w:rsidRDefault="00F56ACC" w:rsidP="008C3E74">
        <w:pPr>
          <w:pStyle w:val="En-tte"/>
        </w:pPr>
        <w:r w:rsidRPr="00F56ACC">
          <w:rPr>
            <w:rFonts w:asciiTheme="majorHAnsi" w:eastAsiaTheme="majorEastAsia" w:hAnsiTheme="majorHAnsi" w:cstheme="majorBidi"/>
            <w:noProof/>
            <w:sz w:val="28"/>
            <w:szCs w:val="28"/>
          </w:rPr>
          <w:pict>
            <v:oval id="Ellipse 8" o:spid="_x0000_s4097" style="position:absolute;margin-left:0;margin-top:0;width:37.6pt;height:37.6pt;z-index:251665408;visibility:visible;mso-top-percent:250;mso-position-horizontal:center;mso-position-horizontal-relative:right-margin-area;mso-position-vertical-relative:page;mso-top-percent: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" o:allowincell="f" fillcolor="#9dbb61" stroked="f">
              <v:textbox inset="0,,0">
                <w:txbxContent>
                  <w:p w:rsidR="00070A65" w:rsidRDefault="00F56ACC">
                    <w:pPr>
                      <w:rPr>
                        <w:rStyle w:val="Numrodepage"/>
                        <w:color w:val="FFFFFF" w:themeColor="background1"/>
                        <w:szCs w:val="24"/>
                      </w:rPr>
                    </w:pPr>
                    <w:r w:rsidRPr="00F56ACC">
                      <w:fldChar w:fldCharType="begin"/>
                    </w:r>
                    <w:r w:rsidR="00070A65">
                      <w:instrText>PAGE    \* MERGEFORMAT</w:instrText>
                    </w:r>
                    <w:r w:rsidRPr="00F56ACC">
                      <w:fldChar w:fldCharType="separate"/>
                    </w:r>
                    <w:r w:rsidR="008C3E74" w:rsidRPr="008C3E74">
                      <w:rPr>
                        <w:rStyle w:val="Numrodepage"/>
                        <w:b/>
                        <w:bCs/>
                        <w:noProof/>
                        <w:color w:val="FFFFFF" w:themeColor="background1"/>
                        <w:sz w:val="24"/>
                        <w:szCs w:val="24"/>
                      </w:rPr>
                      <w:t>7</w:t>
                    </w:r>
                    <w:r>
                      <w:rPr>
                        <w:rStyle w:val="Numrodepage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8467A"/>
    <w:multiLevelType w:val="hybridMultilevel"/>
    <w:tmpl w:val="CA56B82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7A58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041EE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FB65B7"/>
    <w:multiLevelType w:val="hybridMultilevel"/>
    <w:tmpl w:val="A15E2B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91FA4"/>
    <w:multiLevelType w:val="hybridMultilevel"/>
    <w:tmpl w:val="0916D68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9B30E0"/>
    <w:multiLevelType w:val="hybridMultilevel"/>
    <w:tmpl w:val="5AB2ED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CF61C3"/>
    <w:multiLevelType w:val="hybridMultilevel"/>
    <w:tmpl w:val="99F2773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8520E7"/>
    <w:multiLevelType w:val="hybridMultilevel"/>
    <w:tmpl w:val="E72E6478"/>
    <w:lvl w:ilvl="0" w:tplc="200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6DA1756"/>
    <w:multiLevelType w:val="hybridMultilevel"/>
    <w:tmpl w:val="E8FC95C0"/>
    <w:lvl w:ilvl="0" w:tplc="C1B49B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F615C9"/>
    <w:multiLevelType w:val="hybridMultilevel"/>
    <w:tmpl w:val="0AA23D7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161DB3"/>
    <w:multiLevelType w:val="hybridMultilevel"/>
    <w:tmpl w:val="ADB2398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7757BA"/>
    <w:multiLevelType w:val="hybridMultilevel"/>
    <w:tmpl w:val="9F7A7280"/>
    <w:lvl w:ilvl="0" w:tplc="C1B49B88">
      <w:numFmt w:val="bullet"/>
      <w:lvlText w:val="-"/>
      <w:lvlJc w:val="left"/>
      <w:pPr>
        <w:ind w:left="47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7C3DF3"/>
    <w:multiLevelType w:val="multilevel"/>
    <w:tmpl w:val="C8946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1835F7"/>
    <w:multiLevelType w:val="hybridMultilevel"/>
    <w:tmpl w:val="FFF05F62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0000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98D40A6"/>
    <w:multiLevelType w:val="hybridMultilevel"/>
    <w:tmpl w:val="D856F4B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352201"/>
    <w:multiLevelType w:val="hybridMultilevel"/>
    <w:tmpl w:val="6E8422D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6E5A43"/>
    <w:multiLevelType w:val="hybridMultilevel"/>
    <w:tmpl w:val="D3AAC44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EE68E8"/>
    <w:multiLevelType w:val="multilevel"/>
    <w:tmpl w:val="A2704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AF3F86"/>
    <w:multiLevelType w:val="hybridMultilevel"/>
    <w:tmpl w:val="95960ED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147EC8"/>
    <w:multiLevelType w:val="hybridMultilevel"/>
    <w:tmpl w:val="4092829A"/>
    <w:lvl w:ilvl="0" w:tplc="C1B49B88">
      <w:numFmt w:val="bullet"/>
      <w:lvlText w:val="-"/>
      <w:lvlJc w:val="left"/>
      <w:pPr>
        <w:ind w:left="47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18">
    <w:nsid w:val="696E7EA1"/>
    <w:multiLevelType w:val="hybridMultilevel"/>
    <w:tmpl w:val="C6A07072"/>
    <w:lvl w:ilvl="0" w:tplc="E4424D1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44743E"/>
    <w:multiLevelType w:val="hybridMultilevel"/>
    <w:tmpl w:val="C8422A22"/>
    <w:lvl w:ilvl="0" w:tplc="C9BA9E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C5F4FCE"/>
    <w:multiLevelType w:val="hybridMultilevel"/>
    <w:tmpl w:val="8A8C89E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D831749"/>
    <w:multiLevelType w:val="hybridMultilevel"/>
    <w:tmpl w:val="ED8EF91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01552E"/>
    <w:multiLevelType w:val="hybridMultilevel"/>
    <w:tmpl w:val="4F9810A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C41924"/>
    <w:multiLevelType w:val="multilevel"/>
    <w:tmpl w:val="70BA1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9F031A3"/>
    <w:multiLevelType w:val="hybridMultilevel"/>
    <w:tmpl w:val="DA64ADE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403CB4"/>
    <w:multiLevelType w:val="hybridMultilevel"/>
    <w:tmpl w:val="E9EEE8C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15"/>
  </w:num>
  <w:num w:numId="4">
    <w:abstractNumId w:val="13"/>
  </w:num>
  <w:num w:numId="5">
    <w:abstractNumId w:val="22"/>
  </w:num>
  <w:num w:numId="6">
    <w:abstractNumId w:val="2"/>
  </w:num>
  <w:num w:numId="7">
    <w:abstractNumId w:val="24"/>
  </w:num>
  <w:num w:numId="8">
    <w:abstractNumId w:val="23"/>
  </w:num>
  <w:num w:numId="9">
    <w:abstractNumId w:val="16"/>
  </w:num>
  <w:num w:numId="10">
    <w:abstractNumId w:val="8"/>
  </w:num>
  <w:num w:numId="11">
    <w:abstractNumId w:val="10"/>
  </w:num>
  <w:num w:numId="12">
    <w:abstractNumId w:val="25"/>
  </w:num>
  <w:num w:numId="13">
    <w:abstractNumId w:val="14"/>
  </w:num>
  <w:num w:numId="14">
    <w:abstractNumId w:val="9"/>
  </w:num>
  <w:num w:numId="15">
    <w:abstractNumId w:val="17"/>
  </w:num>
  <w:num w:numId="16">
    <w:abstractNumId w:val="7"/>
  </w:num>
  <w:num w:numId="17">
    <w:abstractNumId w:val="1"/>
  </w:num>
  <w:num w:numId="18">
    <w:abstractNumId w:val="5"/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1"/>
  </w:num>
  <w:num w:numId="22">
    <w:abstractNumId w:val="18"/>
  </w:num>
  <w:num w:numId="23">
    <w:abstractNumId w:val="12"/>
  </w:num>
  <w:num w:numId="24">
    <w:abstractNumId w:val="4"/>
  </w:num>
  <w:num w:numId="25">
    <w:abstractNumId w:val="21"/>
  </w:num>
  <w:num w:numId="26">
    <w:abstractNumId w:val="4"/>
  </w:num>
  <w:num w:numId="27">
    <w:abstractNumId w:val="3"/>
  </w:num>
  <w:num w:numId="2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6632C7"/>
    <w:rsid w:val="00007028"/>
    <w:rsid w:val="00022478"/>
    <w:rsid w:val="00023930"/>
    <w:rsid w:val="00042495"/>
    <w:rsid w:val="00065A79"/>
    <w:rsid w:val="00070A65"/>
    <w:rsid w:val="00071A7E"/>
    <w:rsid w:val="000A247F"/>
    <w:rsid w:val="000B75D6"/>
    <w:rsid w:val="000C3448"/>
    <w:rsid w:val="000D405C"/>
    <w:rsid w:val="00142D93"/>
    <w:rsid w:val="00152447"/>
    <w:rsid w:val="001D6C54"/>
    <w:rsid w:val="00267BD8"/>
    <w:rsid w:val="0029547D"/>
    <w:rsid w:val="002A3F07"/>
    <w:rsid w:val="002F0F83"/>
    <w:rsid w:val="00311DF2"/>
    <w:rsid w:val="00313DB7"/>
    <w:rsid w:val="00323394"/>
    <w:rsid w:val="00323ED0"/>
    <w:rsid w:val="00360872"/>
    <w:rsid w:val="003948CF"/>
    <w:rsid w:val="003A0ED4"/>
    <w:rsid w:val="003A176A"/>
    <w:rsid w:val="003B74CF"/>
    <w:rsid w:val="003D6517"/>
    <w:rsid w:val="003D7808"/>
    <w:rsid w:val="00416BEE"/>
    <w:rsid w:val="00417B0F"/>
    <w:rsid w:val="0042372B"/>
    <w:rsid w:val="004245B4"/>
    <w:rsid w:val="00445722"/>
    <w:rsid w:val="004565EB"/>
    <w:rsid w:val="00497910"/>
    <w:rsid w:val="004A1B59"/>
    <w:rsid w:val="004A6C31"/>
    <w:rsid w:val="004B15FD"/>
    <w:rsid w:val="00522582"/>
    <w:rsid w:val="00531947"/>
    <w:rsid w:val="00543457"/>
    <w:rsid w:val="00550988"/>
    <w:rsid w:val="00575DA6"/>
    <w:rsid w:val="00576AC9"/>
    <w:rsid w:val="00595775"/>
    <w:rsid w:val="005E5807"/>
    <w:rsid w:val="005E7473"/>
    <w:rsid w:val="005E7568"/>
    <w:rsid w:val="005E78E9"/>
    <w:rsid w:val="0063315B"/>
    <w:rsid w:val="00652007"/>
    <w:rsid w:val="006632C7"/>
    <w:rsid w:val="00676F60"/>
    <w:rsid w:val="00683E7D"/>
    <w:rsid w:val="00696E8F"/>
    <w:rsid w:val="006A3FF3"/>
    <w:rsid w:val="006A44B9"/>
    <w:rsid w:val="006A722E"/>
    <w:rsid w:val="006B315C"/>
    <w:rsid w:val="006B36B5"/>
    <w:rsid w:val="006E5DB2"/>
    <w:rsid w:val="006F77D4"/>
    <w:rsid w:val="007200CF"/>
    <w:rsid w:val="007272B0"/>
    <w:rsid w:val="00750B3F"/>
    <w:rsid w:val="00767A19"/>
    <w:rsid w:val="007863C7"/>
    <w:rsid w:val="00786871"/>
    <w:rsid w:val="007A2BFF"/>
    <w:rsid w:val="007A61FB"/>
    <w:rsid w:val="007C748D"/>
    <w:rsid w:val="007D07AC"/>
    <w:rsid w:val="007F2C25"/>
    <w:rsid w:val="007F5549"/>
    <w:rsid w:val="008059DF"/>
    <w:rsid w:val="00830796"/>
    <w:rsid w:val="00834BA5"/>
    <w:rsid w:val="00896567"/>
    <w:rsid w:val="008A1686"/>
    <w:rsid w:val="008C3E74"/>
    <w:rsid w:val="008D42E4"/>
    <w:rsid w:val="008D7638"/>
    <w:rsid w:val="00914468"/>
    <w:rsid w:val="009228E0"/>
    <w:rsid w:val="00937C8D"/>
    <w:rsid w:val="0096439C"/>
    <w:rsid w:val="0098783C"/>
    <w:rsid w:val="009B005A"/>
    <w:rsid w:val="009B4559"/>
    <w:rsid w:val="00A061BC"/>
    <w:rsid w:val="00A21A34"/>
    <w:rsid w:val="00A3612C"/>
    <w:rsid w:val="00A42BE0"/>
    <w:rsid w:val="00A770ED"/>
    <w:rsid w:val="00A958E1"/>
    <w:rsid w:val="00AA1C6C"/>
    <w:rsid w:val="00AA5A2A"/>
    <w:rsid w:val="00AB4B9C"/>
    <w:rsid w:val="00B45736"/>
    <w:rsid w:val="00B65B47"/>
    <w:rsid w:val="00B67FD4"/>
    <w:rsid w:val="00BB15D5"/>
    <w:rsid w:val="00BC5D31"/>
    <w:rsid w:val="00BE73A0"/>
    <w:rsid w:val="00BF2614"/>
    <w:rsid w:val="00C30014"/>
    <w:rsid w:val="00C369A6"/>
    <w:rsid w:val="00C73563"/>
    <w:rsid w:val="00C82011"/>
    <w:rsid w:val="00C82836"/>
    <w:rsid w:val="00C85F60"/>
    <w:rsid w:val="00C966C4"/>
    <w:rsid w:val="00CA6A1D"/>
    <w:rsid w:val="00CC59A8"/>
    <w:rsid w:val="00CE073E"/>
    <w:rsid w:val="00CE535A"/>
    <w:rsid w:val="00CF5323"/>
    <w:rsid w:val="00D10416"/>
    <w:rsid w:val="00D400F5"/>
    <w:rsid w:val="00D44B2A"/>
    <w:rsid w:val="00D463DA"/>
    <w:rsid w:val="00D77837"/>
    <w:rsid w:val="00D77CA8"/>
    <w:rsid w:val="00D81366"/>
    <w:rsid w:val="00D85751"/>
    <w:rsid w:val="00DD2164"/>
    <w:rsid w:val="00E0236C"/>
    <w:rsid w:val="00E179F6"/>
    <w:rsid w:val="00E33BCC"/>
    <w:rsid w:val="00E44486"/>
    <w:rsid w:val="00E471D8"/>
    <w:rsid w:val="00E50223"/>
    <w:rsid w:val="00E73FC6"/>
    <w:rsid w:val="00ED2A2D"/>
    <w:rsid w:val="00EE777E"/>
    <w:rsid w:val="00EF2146"/>
    <w:rsid w:val="00F105C3"/>
    <w:rsid w:val="00F20146"/>
    <w:rsid w:val="00F56ACC"/>
    <w:rsid w:val="00F714A0"/>
    <w:rsid w:val="00F76AEC"/>
    <w:rsid w:val="00F90DEE"/>
    <w:rsid w:val="00FA4862"/>
    <w:rsid w:val="00FB5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B3F"/>
  </w:style>
  <w:style w:type="paragraph" w:styleId="Titre1">
    <w:name w:val="heading 1"/>
    <w:basedOn w:val="Normal"/>
    <w:link w:val="Titre1Car"/>
    <w:uiPriority w:val="9"/>
    <w:qFormat/>
    <w:rsid w:val="00FA48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F21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9547D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paragraph" w:styleId="Retraitcorpsdetexte3">
    <w:name w:val="Body Text Indent 3"/>
    <w:basedOn w:val="Normal"/>
    <w:link w:val="Retraitcorpsdetexte3Car"/>
    <w:rsid w:val="007C748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Retraitcorpsdetexte3Car">
    <w:name w:val="Retrait corps de texte 3 Car"/>
    <w:basedOn w:val="Policepardfaut"/>
    <w:link w:val="Retraitcorpsdetexte3"/>
    <w:rsid w:val="007C748D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NormalWeb">
    <w:name w:val="Normal (Web)"/>
    <w:basedOn w:val="Normal"/>
    <w:uiPriority w:val="99"/>
    <w:semiHidden/>
    <w:unhideWhenUsed/>
    <w:rsid w:val="005E5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E5807"/>
    <w:rPr>
      <w:b/>
      <w:bCs/>
    </w:rPr>
  </w:style>
  <w:style w:type="paragraph" w:styleId="Paragraphedeliste">
    <w:name w:val="List Paragraph"/>
    <w:aliases w:val="Titre de document"/>
    <w:basedOn w:val="Normal"/>
    <w:link w:val="ParagraphedelisteCar"/>
    <w:uiPriority w:val="34"/>
    <w:qFormat/>
    <w:rsid w:val="00417B0F"/>
    <w:pPr>
      <w:ind w:left="720"/>
      <w:contextualSpacing/>
    </w:pPr>
  </w:style>
  <w:style w:type="table" w:styleId="Grilledutableau">
    <w:name w:val="Table Grid"/>
    <w:basedOn w:val="TableauNormal"/>
    <w:uiPriority w:val="39"/>
    <w:unhideWhenUsed/>
    <w:rsid w:val="00417B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FA486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En-tte">
    <w:name w:val="header"/>
    <w:basedOn w:val="Normal"/>
    <w:link w:val="En-tteCar"/>
    <w:uiPriority w:val="99"/>
    <w:unhideWhenUsed/>
    <w:rsid w:val="007D0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D07AC"/>
  </w:style>
  <w:style w:type="paragraph" w:styleId="Pieddepage">
    <w:name w:val="footer"/>
    <w:basedOn w:val="Normal"/>
    <w:link w:val="PieddepageCar"/>
    <w:uiPriority w:val="99"/>
    <w:unhideWhenUsed/>
    <w:rsid w:val="007D0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D07AC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EF21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EF2146"/>
    <w:rPr>
      <w:rFonts w:ascii="Arial" w:eastAsia="Times New Roman" w:hAnsi="Arial" w:cs="Arial"/>
      <w:vanish/>
      <w:sz w:val="16"/>
      <w:szCs w:val="16"/>
    </w:rPr>
  </w:style>
  <w:style w:type="character" w:customStyle="1" w:styleId="Titre4Car">
    <w:name w:val="Titre 4 Car"/>
    <w:basedOn w:val="Policepardfaut"/>
    <w:link w:val="Titre4"/>
    <w:uiPriority w:val="9"/>
    <w:semiHidden/>
    <w:rsid w:val="00EF214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ParagraphedelisteCar">
    <w:name w:val="Paragraphe de liste Car"/>
    <w:aliases w:val="Titre de document Car"/>
    <w:link w:val="Paragraphedeliste"/>
    <w:uiPriority w:val="34"/>
    <w:rsid w:val="00D44B2A"/>
  </w:style>
  <w:style w:type="paragraph" w:styleId="Sansinterligne">
    <w:name w:val="No Spacing"/>
    <w:link w:val="SansinterligneCar"/>
    <w:uiPriority w:val="1"/>
    <w:qFormat/>
    <w:rsid w:val="00D44B2A"/>
    <w:pPr>
      <w:spacing w:after="0" w:line="240" w:lineRule="auto"/>
    </w:pPr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D44B2A"/>
    <w:rPr>
      <w:rFonts w:eastAsiaTheme="minorEastAsia"/>
    </w:rPr>
  </w:style>
  <w:style w:type="character" w:styleId="Numrodepage">
    <w:name w:val="page number"/>
    <w:basedOn w:val="Policepardfaut"/>
    <w:uiPriority w:val="99"/>
    <w:unhideWhenUsed/>
    <w:rsid w:val="00070A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10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1460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Lamia Ben Hassine</dc:creator>
  <cp:lastModifiedBy>Hela</cp:lastModifiedBy>
  <cp:revision>2</cp:revision>
  <cp:lastPrinted>2022-03-22T10:50:00Z</cp:lastPrinted>
  <dcterms:created xsi:type="dcterms:W3CDTF">2022-09-06T11:36:00Z</dcterms:created>
  <dcterms:modified xsi:type="dcterms:W3CDTF">2022-09-06T11:36:00Z</dcterms:modified>
</cp:coreProperties>
</file>