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0199A" w14:textId="77777777" w:rsidR="001448A3" w:rsidRPr="00DE77FB" w:rsidRDefault="001448A3" w:rsidP="00DE77FB">
      <w:pPr>
        <w:rPr>
          <w:b/>
          <w:bCs/>
          <w:color w:val="FF0000"/>
          <w:sz w:val="12"/>
          <w:szCs w:val="12"/>
          <w:lang w:val="fr-FR"/>
        </w:rPr>
      </w:pPr>
    </w:p>
    <w:p w14:paraId="0D9BAFE5" w14:textId="53692292" w:rsidR="00C50A57" w:rsidRDefault="00C50A57" w:rsidP="00C50A57">
      <w:pPr>
        <w:jc w:val="center"/>
        <w:rPr>
          <w:b/>
          <w:bCs/>
          <w:color w:val="FF0000"/>
          <w:sz w:val="28"/>
          <w:szCs w:val="28"/>
          <w:lang w:val="fr-FR"/>
        </w:rPr>
      </w:pPr>
      <w:r w:rsidRPr="00C50A57">
        <w:rPr>
          <w:b/>
          <w:bCs/>
          <w:color w:val="FF0000"/>
          <w:sz w:val="28"/>
          <w:szCs w:val="28"/>
          <w:lang w:val="fr-FR"/>
        </w:rPr>
        <w:t xml:space="preserve">TDR : </w:t>
      </w:r>
    </w:p>
    <w:p w14:paraId="08C465FB" w14:textId="440F9B23" w:rsidR="000D7CB1" w:rsidRDefault="009329CF" w:rsidP="000D00D9">
      <w:pPr>
        <w:jc w:val="center"/>
        <w:rPr>
          <w:b/>
          <w:bCs/>
          <w:color w:val="FF0000"/>
          <w:sz w:val="28"/>
          <w:szCs w:val="28"/>
          <w:lang w:val="fr-FR"/>
        </w:rPr>
      </w:pPr>
      <w:r w:rsidRPr="009329CF">
        <w:rPr>
          <w:b/>
          <w:bCs/>
          <w:color w:val="FF0000"/>
          <w:sz w:val="28"/>
          <w:szCs w:val="28"/>
          <w:lang w:val="fr-FR"/>
        </w:rPr>
        <w:t xml:space="preserve">Appel à candidature </w:t>
      </w:r>
      <w:bookmarkStart w:id="0" w:name="_Hlk99007366"/>
      <w:r w:rsidRPr="009329CF">
        <w:rPr>
          <w:b/>
          <w:bCs/>
          <w:color w:val="FF0000"/>
          <w:sz w:val="28"/>
          <w:szCs w:val="28"/>
          <w:lang w:val="fr-FR"/>
        </w:rPr>
        <w:t>pour le recrutement d</w:t>
      </w:r>
      <w:bookmarkEnd w:id="0"/>
      <w:r w:rsidR="00DE77FB">
        <w:rPr>
          <w:b/>
          <w:bCs/>
          <w:color w:val="FF0000"/>
          <w:sz w:val="28"/>
          <w:szCs w:val="28"/>
          <w:lang w:val="fr-FR"/>
        </w:rPr>
        <w:t>'expert</w:t>
      </w:r>
      <w:r w:rsidR="00E87BF0">
        <w:rPr>
          <w:b/>
          <w:bCs/>
          <w:color w:val="FF0000"/>
          <w:sz w:val="28"/>
          <w:szCs w:val="28"/>
          <w:lang w:val="fr-FR"/>
        </w:rPr>
        <w:t xml:space="preserve"> </w:t>
      </w:r>
      <w:r w:rsidR="00DE77FB">
        <w:rPr>
          <w:b/>
          <w:bCs/>
          <w:color w:val="FF0000"/>
          <w:sz w:val="28"/>
          <w:szCs w:val="28"/>
          <w:lang w:val="fr-FR"/>
        </w:rPr>
        <w:t xml:space="preserve">en </w:t>
      </w:r>
      <w:r w:rsidR="00E87BF0" w:rsidRPr="00E87BF0">
        <w:rPr>
          <w:b/>
          <w:bCs/>
          <w:color w:val="FF0000"/>
          <w:sz w:val="28"/>
          <w:szCs w:val="28"/>
          <w:lang w:val="fr-FR"/>
        </w:rPr>
        <w:t>Cybersécurité</w:t>
      </w:r>
    </w:p>
    <w:p w14:paraId="28B798A5" w14:textId="621D0DBD" w:rsidR="00C50A57" w:rsidRDefault="00C50A57" w:rsidP="000D7CB1">
      <w:pPr>
        <w:jc w:val="center"/>
        <w:rPr>
          <w:b/>
          <w:bCs/>
          <w:color w:val="FF0000"/>
          <w:sz w:val="28"/>
          <w:szCs w:val="28"/>
          <w:lang w:val="fr-FR"/>
        </w:rPr>
      </w:pPr>
      <w:r w:rsidRPr="00C50A57">
        <w:rPr>
          <w:b/>
          <w:bCs/>
          <w:color w:val="FF0000"/>
          <w:sz w:val="28"/>
          <w:szCs w:val="28"/>
          <w:lang w:val="fr-FR"/>
        </w:rPr>
        <w:t>Projet RHRN</w:t>
      </w:r>
      <w:r w:rsidR="000B5104">
        <w:rPr>
          <w:b/>
          <w:bCs/>
          <w:color w:val="FF0000"/>
          <w:sz w:val="28"/>
          <w:szCs w:val="28"/>
          <w:lang w:val="fr-FR"/>
        </w:rPr>
        <w:t xml:space="preserve"> 2 Tunisie</w:t>
      </w:r>
    </w:p>
    <w:p w14:paraId="0FA4FC81" w14:textId="212C727B" w:rsidR="000B5104" w:rsidRDefault="000B5104" w:rsidP="000D7CB1">
      <w:pPr>
        <w:jc w:val="center"/>
        <w:rPr>
          <w:b/>
          <w:bCs/>
          <w:color w:val="FF0000"/>
          <w:sz w:val="28"/>
          <w:szCs w:val="28"/>
          <w:lang w:val="fr-FR"/>
        </w:rPr>
      </w:pPr>
      <w:r>
        <w:rPr>
          <w:b/>
          <w:bCs/>
          <w:color w:val="FF0000"/>
          <w:sz w:val="28"/>
          <w:szCs w:val="28"/>
          <w:lang w:val="fr-FR"/>
        </w:rPr>
        <w:t>2022</w:t>
      </w:r>
    </w:p>
    <w:p w14:paraId="6547DE2C" w14:textId="77777777" w:rsidR="00F76F51" w:rsidRDefault="00F76F51" w:rsidP="00C50A57">
      <w:pPr>
        <w:rPr>
          <w:b/>
          <w:bCs/>
          <w:color w:val="FF0000"/>
          <w:sz w:val="28"/>
          <w:szCs w:val="28"/>
          <w:lang w:val="fr-FR"/>
        </w:rPr>
      </w:pPr>
    </w:p>
    <w:p w14:paraId="0F26F3D9" w14:textId="31453A4B" w:rsidR="00C50A57" w:rsidRPr="00B64F0E" w:rsidRDefault="00C50A57" w:rsidP="00B64F0E">
      <w:pPr>
        <w:spacing w:after="0" w:line="240" w:lineRule="auto"/>
        <w:rPr>
          <w:bCs/>
          <w:sz w:val="24"/>
          <w:szCs w:val="24"/>
          <w:lang w:val="fr-FR"/>
        </w:rPr>
      </w:pPr>
      <w:r w:rsidRPr="00B64F0E">
        <w:rPr>
          <w:b/>
          <w:bCs/>
          <w:sz w:val="24"/>
          <w:szCs w:val="24"/>
          <w:u w:val="thick"/>
          <w:lang w:val="fr-FR"/>
        </w:rPr>
        <w:t xml:space="preserve">Contexte général </w:t>
      </w:r>
    </w:p>
    <w:p w14:paraId="64657BA2" w14:textId="77777777" w:rsidR="00C50A57" w:rsidRPr="00B64F0E" w:rsidRDefault="00C50A57" w:rsidP="00B64F0E">
      <w:pPr>
        <w:spacing w:after="0" w:line="240" w:lineRule="auto"/>
        <w:jc w:val="both"/>
        <w:rPr>
          <w:sz w:val="24"/>
          <w:szCs w:val="24"/>
          <w:lang w:val="fr-FR"/>
        </w:rPr>
      </w:pPr>
      <w:r w:rsidRPr="00B64F0E">
        <w:rPr>
          <w:sz w:val="24"/>
          <w:szCs w:val="24"/>
          <w:lang w:val="fr-FR"/>
        </w:rPr>
        <w:t>L’association Tunisienne de Lutte contre les Maladies Sexuellement Transmissibles et le sida</w:t>
      </w:r>
    </w:p>
    <w:p w14:paraId="2444F1B6" w14:textId="3E8AD2B8" w:rsidR="00C50A57" w:rsidRPr="00B64F0E" w:rsidRDefault="000D00D9" w:rsidP="00B64F0E">
      <w:pPr>
        <w:spacing w:after="0" w:line="240" w:lineRule="auto"/>
        <w:jc w:val="both"/>
        <w:rPr>
          <w:sz w:val="24"/>
          <w:szCs w:val="24"/>
          <w:lang w:val="fr-FR"/>
        </w:rPr>
      </w:pPr>
      <w:r w:rsidRPr="00B64F0E">
        <w:rPr>
          <w:sz w:val="24"/>
          <w:szCs w:val="24"/>
          <w:lang w:val="fr-FR"/>
        </w:rPr>
        <w:t>(ATL MST sida Tunis) c</w:t>
      </w:r>
      <w:r w:rsidR="00C50A57" w:rsidRPr="00B64F0E">
        <w:rPr>
          <w:sz w:val="24"/>
          <w:szCs w:val="24"/>
          <w:lang w:val="fr-FR"/>
        </w:rPr>
        <w:t>réée en 1990, est la première association de lutte contre le sida en</w:t>
      </w:r>
    </w:p>
    <w:p w14:paraId="7C9E5C83" w14:textId="77777777" w:rsidR="000D00D9" w:rsidRPr="00B64F0E" w:rsidRDefault="00C50A57" w:rsidP="00B64F0E">
      <w:pPr>
        <w:spacing w:after="0" w:line="240" w:lineRule="auto"/>
        <w:jc w:val="both"/>
        <w:rPr>
          <w:sz w:val="24"/>
          <w:szCs w:val="24"/>
          <w:lang w:val="fr-FR"/>
        </w:rPr>
      </w:pPr>
      <w:r w:rsidRPr="00B64F0E">
        <w:rPr>
          <w:sz w:val="24"/>
          <w:szCs w:val="24"/>
          <w:lang w:val="fr-FR"/>
        </w:rPr>
        <w:t xml:space="preserve">Tunisie. </w:t>
      </w:r>
    </w:p>
    <w:p w14:paraId="34701398" w14:textId="77777777" w:rsidR="000D00D9" w:rsidRPr="00B64F0E" w:rsidRDefault="000D00D9" w:rsidP="00B64F0E">
      <w:pPr>
        <w:spacing w:after="0" w:line="240" w:lineRule="auto"/>
        <w:jc w:val="both"/>
        <w:rPr>
          <w:sz w:val="24"/>
          <w:szCs w:val="24"/>
          <w:lang w:val="fr-FR"/>
        </w:rPr>
      </w:pPr>
    </w:p>
    <w:p w14:paraId="2200CE1E" w14:textId="62500F84" w:rsidR="00C50A57" w:rsidRPr="00B64F0E" w:rsidRDefault="00C50A57" w:rsidP="00B64F0E">
      <w:pPr>
        <w:spacing w:after="0" w:line="240" w:lineRule="auto"/>
        <w:jc w:val="both"/>
        <w:rPr>
          <w:sz w:val="24"/>
          <w:szCs w:val="24"/>
          <w:lang w:val="fr-FR"/>
        </w:rPr>
      </w:pPr>
      <w:r w:rsidRPr="00B64F0E">
        <w:rPr>
          <w:sz w:val="24"/>
          <w:szCs w:val="24"/>
          <w:lang w:val="fr-FR"/>
        </w:rPr>
        <w:t xml:space="preserve">Le </w:t>
      </w:r>
      <w:bookmarkStart w:id="1" w:name="_GoBack"/>
      <w:r w:rsidRPr="00B64F0E">
        <w:rPr>
          <w:sz w:val="24"/>
          <w:szCs w:val="24"/>
          <w:lang w:val="fr-FR"/>
        </w:rPr>
        <w:t xml:space="preserve">programme Right </w:t>
      </w:r>
      <w:proofErr w:type="spellStart"/>
      <w:r w:rsidRPr="00B64F0E">
        <w:rPr>
          <w:sz w:val="24"/>
          <w:szCs w:val="24"/>
          <w:lang w:val="fr-FR"/>
        </w:rPr>
        <w:t>Here</w:t>
      </w:r>
      <w:proofErr w:type="spellEnd"/>
      <w:r w:rsidRPr="00B64F0E">
        <w:rPr>
          <w:sz w:val="24"/>
          <w:szCs w:val="24"/>
          <w:lang w:val="fr-FR"/>
        </w:rPr>
        <w:t xml:space="preserve"> Right </w:t>
      </w:r>
      <w:proofErr w:type="spellStart"/>
      <w:r w:rsidRPr="00B64F0E">
        <w:rPr>
          <w:sz w:val="24"/>
          <w:szCs w:val="24"/>
          <w:lang w:val="fr-FR"/>
        </w:rPr>
        <w:t>Now</w:t>
      </w:r>
      <w:proofErr w:type="spellEnd"/>
      <w:r w:rsidRPr="00B64F0E">
        <w:rPr>
          <w:sz w:val="24"/>
          <w:szCs w:val="24"/>
          <w:lang w:val="fr-FR"/>
        </w:rPr>
        <w:t xml:space="preserve"> 2 (RHRN2) </w:t>
      </w:r>
      <w:bookmarkEnd w:id="1"/>
      <w:r w:rsidRPr="00B64F0E">
        <w:rPr>
          <w:sz w:val="24"/>
          <w:szCs w:val="24"/>
          <w:lang w:val="fr-FR"/>
        </w:rPr>
        <w:t>est établi pour permettre aux jeunes dans toute leur diversité de jouir de leur santé et de leurs droits sexuels et reproductifs (SDSR) au sein de sociétés justes en termes de genre. Les jeunes sont au premier plan du programme qui cherche à libérer le pouvoir de la jeunesse, à assurer l’information et l’éducation en matière de SDSR, à accroître le soutien de l’opinion publique pour la SDSR, à améliorer les politiques et les lois, et à renforcer la société civile. Le lobbying et le plaidoyer constituent une stratégie principale, soutenus par un renforcement mutuel des capacités.</w:t>
      </w:r>
    </w:p>
    <w:p w14:paraId="13F006BB" w14:textId="77777777" w:rsidR="00C50A57" w:rsidRPr="00B64F0E" w:rsidRDefault="00C50A57" w:rsidP="00B64F0E">
      <w:pPr>
        <w:spacing w:after="0" w:line="240" w:lineRule="auto"/>
        <w:jc w:val="both"/>
        <w:rPr>
          <w:sz w:val="24"/>
          <w:szCs w:val="24"/>
          <w:lang w:val="fr-FR"/>
        </w:rPr>
      </w:pPr>
      <w:r w:rsidRPr="00B64F0E">
        <w:rPr>
          <w:sz w:val="24"/>
          <w:szCs w:val="24"/>
          <w:lang w:val="fr-FR"/>
        </w:rPr>
        <w:t>Les pays cibles du consortium sont la Tunisie, l’Indonésie, le Bangladesh, le Bénin, le Burundi, l’Éthiopie, le Kenya, le Maroc, le Népal et l’Ouganda. La période de la mise en œuvre du programme est de 5 ans (2021-2025).</w:t>
      </w:r>
    </w:p>
    <w:p w14:paraId="02C7E12B" w14:textId="089AD3EF" w:rsidR="000B5104" w:rsidRPr="00B64F0E" w:rsidRDefault="00C50A57" w:rsidP="00B64F0E">
      <w:pPr>
        <w:spacing w:after="0" w:line="240" w:lineRule="auto"/>
        <w:jc w:val="both"/>
        <w:rPr>
          <w:sz w:val="24"/>
          <w:szCs w:val="24"/>
          <w:lang w:val="fr-FR"/>
        </w:rPr>
      </w:pPr>
      <w:r w:rsidRPr="00B64F0E">
        <w:rPr>
          <w:sz w:val="24"/>
          <w:szCs w:val="24"/>
          <w:lang w:val="fr-FR"/>
        </w:rPr>
        <w:t>En Tunisie, le programme sera mis en œuvre par un consortium constitué de</w:t>
      </w:r>
      <w:r w:rsidR="00A35660" w:rsidRPr="00B64F0E">
        <w:rPr>
          <w:sz w:val="24"/>
          <w:szCs w:val="24"/>
          <w:lang w:val="fr-FR"/>
        </w:rPr>
        <w:t xml:space="preserve"> </w:t>
      </w:r>
      <w:proofErr w:type="gramStart"/>
      <w:r w:rsidR="00A35660" w:rsidRPr="00B64F0E">
        <w:rPr>
          <w:sz w:val="24"/>
          <w:szCs w:val="24"/>
          <w:lang w:val="fr-FR"/>
        </w:rPr>
        <w:t>quatre</w:t>
      </w:r>
      <w:r w:rsidRPr="00B64F0E">
        <w:rPr>
          <w:sz w:val="24"/>
          <w:szCs w:val="24"/>
          <w:lang w:val="fr-FR"/>
        </w:rPr>
        <w:t xml:space="preserve">  Associations</w:t>
      </w:r>
      <w:proofErr w:type="gramEnd"/>
      <w:r w:rsidRPr="00B64F0E">
        <w:rPr>
          <w:sz w:val="24"/>
          <w:szCs w:val="24"/>
          <w:lang w:val="fr-FR"/>
        </w:rPr>
        <w:t xml:space="preserve"> ATSR,  l’ATL MST SIDA Tunis, </w:t>
      </w:r>
      <w:proofErr w:type="spellStart"/>
      <w:r w:rsidRPr="00B64F0E">
        <w:rPr>
          <w:sz w:val="24"/>
          <w:szCs w:val="24"/>
          <w:lang w:val="fr-FR"/>
        </w:rPr>
        <w:t>weYouth</w:t>
      </w:r>
      <w:proofErr w:type="spellEnd"/>
      <w:r w:rsidRPr="00B64F0E">
        <w:rPr>
          <w:sz w:val="24"/>
          <w:szCs w:val="24"/>
          <w:lang w:val="fr-FR"/>
        </w:rPr>
        <w:t>, Y-PEER.</w:t>
      </w:r>
    </w:p>
    <w:p w14:paraId="599F791E" w14:textId="560CF02B" w:rsidR="00F76F51" w:rsidRPr="00B64F0E" w:rsidRDefault="00C50A57" w:rsidP="00B64F0E">
      <w:pPr>
        <w:spacing w:after="0" w:line="240" w:lineRule="auto"/>
        <w:jc w:val="both"/>
        <w:rPr>
          <w:sz w:val="24"/>
          <w:szCs w:val="24"/>
          <w:lang w:val="fr-FR"/>
        </w:rPr>
      </w:pPr>
      <w:r w:rsidRPr="00B64F0E">
        <w:rPr>
          <w:sz w:val="24"/>
          <w:szCs w:val="24"/>
          <w:lang w:val="fr-FR"/>
        </w:rPr>
        <w:t xml:space="preserve">A cet effet, l’ATL lance </w:t>
      </w:r>
      <w:r w:rsidR="00A35660" w:rsidRPr="00B64F0E">
        <w:rPr>
          <w:sz w:val="24"/>
          <w:szCs w:val="24"/>
          <w:lang w:val="fr-FR"/>
        </w:rPr>
        <w:t xml:space="preserve">un appel à candidature </w:t>
      </w:r>
      <w:r w:rsidR="00DE77FB" w:rsidRPr="00B64F0E">
        <w:rPr>
          <w:sz w:val="24"/>
          <w:szCs w:val="24"/>
          <w:lang w:val="fr-FR"/>
        </w:rPr>
        <w:t xml:space="preserve">pour le recrutement de plusieurs experts en droits et santé sexuelle et reproductives pour animer plusieurs séances de sensibilisation et de formation ponctuelles au profit des jeunes, dans toute leur diversité </w:t>
      </w:r>
    </w:p>
    <w:p w14:paraId="4E14C4BE" w14:textId="77777777" w:rsidR="00B64F0E" w:rsidRDefault="00B64F0E" w:rsidP="00B64F0E">
      <w:pPr>
        <w:spacing w:after="0" w:line="240" w:lineRule="auto"/>
        <w:rPr>
          <w:b/>
          <w:bCs/>
          <w:sz w:val="24"/>
          <w:szCs w:val="24"/>
          <w:u w:val="thick"/>
          <w:lang w:val="fr-FR"/>
        </w:rPr>
      </w:pPr>
    </w:p>
    <w:p w14:paraId="55F64AE4" w14:textId="77777777" w:rsidR="00C50A57" w:rsidRPr="00B64F0E" w:rsidRDefault="00C50A57" w:rsidP="00B64F0E">
      <w:pPr>
        <w:spacing w:after="0" w:line="240" w:lineRule="auto"/>
        <w:rPr>
          <w:b/>
          <w:bCs/>
          <w:sz w:val="24"/>
          <w:szCs w:val="24"/>
          <w:lang w:val="fr-FR"/>
        </w:rPr>
      </w:pPr>
      <w:r w:rsidRPr="00B64F0E">
        <w:rPr>
          <w:b/>
          <w:bCs/>
          <w:sz w:val="24"/>
          <w:szCs w:val="24"/>
          <w:u w:val="thick"/>
          <w:lang w:val="fr-FR"/>
        </w:rPr>
        <w:t>Objectif de la mission / Objet de la prestation</w:t>
      </w:r>
    </w:p>
    <w:p w14:paraId="64A3E23F" w14:textId="19A69588" w:rsidR="00C50A57" w:rsidRPr="00B64F0E" w:rsidRDefault="000D00D9" w:rsidP="00B64F0E">
      <w:pPr>
        <w:spacing w:after="0" w:line="240" w:lineRule="auto"/>
        <w:rPr>
          <w:sz w:val="24"/>
          <w:szCs w:val="24"/>
          <w:lang w:val="fr-FR"/>
        </w:rPr>
      </w:pPr>
      <w:r w:rsidRPr="00B64F0E">
        <w:rPr>
          <w:sz w:val="24"/>
          <w:szCs w:val="24"/>
          <w:lang w:val="fr-FR"/>
        </w:rPr>
        <w:t xml:space="preserve">L’objectif </w:t>
      </w:r>
      <w:r w:rsidR="00C50A57" w:rsidRPr="00B64F0E">
        <w:rPr>
          <w:sz w:val="24"/>
          <w:szCs w:val="24"/>
          <w:lang w:val="fr-FR"/>
        </w:rPr>
        <w:t>de</w:t>
      </w:r>
      <w:r w:rsidRPr="00B64F0E">
        <w:rPr>
          <w:sz w:val="24"/>
          <w:szCs w:val="24"/>
          <w:lang w:val="fr-FR"/>
        </w:rPr>
        <w:t xml:space="preserve"> la</w:t>
      </w:r>
      <w:r w:rsidR="00C50A57" w:rsidRPr="00B64F0E">
        <w:rPr>
          <w:sz w:val="24"/>
          <w:szCs w:val="24"/>
          <w:lang w:val="fr-FR"/>
        </w:rPr>
        <w:t xml:space="preserve"> consultation est de renforcer les capacités des </w:t>
      </w:r>
      <w:r w:rsidR="00E87BF0">
        <w:rPr>
          <w:sz w:val="24"/>
          <w:szCs w:val="24"/>
          <w:lang w:val="fr-FR"/>
        </w:rPr>
        <w:t xml:space="preserve">membres de la coalition en </w:t>
      </w:r>
      <w:r w:rsidR="00E87BF0" w:rsidRPr="00E87BF0">
        <w:rPr>
          <w:sz w:val="24"/>
          <w:szCs w:val="24"/>
          <w:lang w:val="fr-FR"/>
        </w:rPr>
        <w:t>Cybersécurité</w:t>
      </w:r>
    </w:p>
    <w:p w14:paraId="0DCC8D76" w14:textId="77777777" w:rsidR="00B64F0E" w:rsidRDefault="00B64F0E" w:rsidP="00B64F0E">
      <w:pPr>
        <w:spacing w:after="0" w:line="240" w:lineRule="auto"/>
        <w:rPr>
          <w:b/>
          <w:bCs/>
          <w:sz w:val="24"/>
          <w:szCs w:val="24"/>
          <w:u w:val="thick"/>
          <w:lang w:val="fr-FR"/>
        </w:rPr>
      </w:pPr>
    </w:p>
    <w:p w14:paraId="7E2B676B" w14:textId="77777777" w:rsidR="00C50A57" w:rsidRPr="00B64F0E" w:rsidRDefault="00C50A57" w:rsidP="00B64F0E">
      <w:pPr>
        <w:spacing w:after="0" w:line="240" w:lineRule="auto"/>
        <w:rPr>
          <w:b/>
          <w:bCs/>
          <w:sz w:val="24"/>
          <w:szCs w:val="24"/>
          <w:lang w:val="fr-FR"/>
        </w:rPr>
      </w:pPr>
      <w:r w:rsidRPr="00B64F0E">
        <w:rPr>
          <w:b/>
          <w:bCs/>
          <w:sz w:val="24"/>
          <w:szCs w:val="24"/>
          <w:u w:val="thick"/>
          <w:lang w:val="fr-FR"/>
        </w:rPr>
        <w:t>Résultats attendus</w:t>
      </w:r>
    </w:p>
    <w:p w14:paraId="622B8096" w14:textId="20C5DC9B" w:rsidR="00C50A57" w:rsidRPr="00B64F0E" w:rsidRDefault="00C50A57" w:rsidP="00B64F0E">
      <w:pPr>
        <w:spacing w:after="0" w:line="240" w:lineRule="auto"/>
        <w:rPr>
          <w:sz w:val="24"/>
          <w:szCs w:val="24"/>
          <w:lang w:val="fr-FR"/>
        </w:rPr>
      </w:pPr>
      <w:r w:rsidRPr="00B64F0E">
        <w:rPr>
          <w:sz w:val="24"/>
          <w:szCs w:val="24"/>
          <w:lang w:val="fr-FR"/>
        </w:rPr>
        <w:t>Les résultats attendus au terme de la prestation sont :</w:t>
      </w:r>
    </w:p>
    <w:p w14:paraId="6BFDDA17" w14:textId="6B8C95CE" w:rsidR="000D00D9" w:rsidRPr="00B64F0E" w:rsidRDefault="00DE77FB" w:rsidP="00B64F0E">
      <w:pPr>
        <w:pStyle w:val="Paragraphedeliste"/>
        <w:numPr>
          <w:ilvl w:val="0"/>
          <w:numId w:val="5"/>
        </w:numPr>
        <w:spacing w:after="0" w:line="240" w:lineRule="auto"/>
        <w:rPr>
          <w:sz w:val="24"/>
          <w:szCs w:val="24"/>
          <w:lang w:val="fr-FR"/>
        </w:rPr>
      </w:pPr>
      <w:r w:rsidRPr="00B64F0E">
        <w:rPr>
          <w:sz w:val="24"/>
          <w:szCs w:val="24"/>
          <w:lang w:val="fr-FR"/>
        </w:rPr>
        <w:t xml:space="preserve">Les </w:t>
      </w:r>
      <w:proofErr w:type="spellStart"/>
      <w:r w:rsidRPr="00B64F0E">
        <w:rPr>
          <w:sz w:val="24"/>
          <w:szCs w:val="24"/>
          <w:lang w:val="fr-FR"/>
        </w:rPr>
        <w:t>participant.</w:t>
      </w:r>
      <w:proofErr w:type="gramStart"/>
      <w:r w:rsidRPr="00B64F0E">
        <w:rPr>
          <w:sz w:val="24"/>
          <w:szCs w:val="24"/>
          <w:lang w:val="fr-FR"/>
        </w:rPr>
        <w:t>e.s</w:t>
      </w:r>
      <w:proofErr w:type="spellEnd"/>
      <w:proofErr w:type="gramEnd"/>
      <w:r w:rsidRPr="00B64F0E">
        <w:rPr>
          <w:sz w:val="24"/>
          <w:szCs w:val="24"/>
          <w:lang w:val="fr-FR"/>
        </w:rPr>
        <w:t xml:space="preserve"> seront plus informé</w:t>
      </w:r>
      <w:r w:rsidR="000D00D9" w:rsidRPr="00B64F0E">
        <w:rPr>
          <w:sz w:val="24"/>
          <w:szCs w:val="24"/>
          <w:lang w:val="fr-FR"/>
        </w:rPr>
        <w:t>(e)</w:t>
      </w:r>
      <w:r w:rsidRPr="00B64F0E">
        <w:rPr>
          <w:sz w:val="24"/>
          <w:szCs w:val="24"/>
          <w:lang w:val="fr-FR"/>
        </w:rPr>
        <w:t>s et sensibilisé</w:t>
      </w:r>
      <w:r w:rsidR="000D00D9" w:rsidRPr="00B64F0E">
        <w:rPr>
          <w:sz w:val="24"/>
          <w:szCs w:val="24"/>
          <w:lang w:val="fr-FR"/>
        </w:rPr>
        <w:t xml:space="preserve">(e)s en matière de </w:t>
      </w:r>
      <w:r w:rsidR="00E87BF0" w:rsidRPr="00E87BF0">
        <w:rPr>
          <w:sz w:val="24"/>
          <w:szCs w:val="24"/>
          <w:lang w:val="fr-FR"/>
        </w:rPr>
        <w:t>Cybersécurité</w:t>
      </w:r>
      <w:r w:rsidR="00B64F0E" w:rsidRPr="00B64F0E">
        <w:rPr>
          <w:sz w:val="24"/>
          <w:szCs w:val="24"/>
          <w:lang w:val="fr-FR"/>
        </w:rPr>
        <w:t>;</w:t>
      </w:r>
    </w:p>
    <w:p w14:paraId="73C4EE50" w14:textId="001A8534" w:rsidR="000D00D9" w:rsidRPr="00B64F0E" w:rsidRDefault="000D00D9" w:rsidP="00B64F0E">
      <w:pPr>
        <w:pStyle w:val="Paragraphedeliste"/>
        <w:numPr>
          <w:ilvl w:val="0"/>
          <w:numId w:val="5"/>
        </w:numPr>
        <w:spacing w:after="0" w:line="240" w:lineRule="auto"/>
        <w:rPr>
          <w:sz w:val="24"/>
          <w:szCs w:val="24"/>
          <w:lang w:val="fr-FR"/>
        </w:rPr>
      </w:pPr>
      <w:r w:rsidRPr="00B64F0E">
        <w:rPr>
          <w:sz w:val="24"/>
          <w:szCs w:val="24"/>
          <w:lang w:val="fr-FR"/>
        </w:rPr>
        <w:t xml:space="preserve">Ils/elles </w:t>
      </w:r>
      <w:r w:rsidR="002A179E" w:rsidRPr="00B64F0E">
        <w:rPr>
          <w:sz w:val="24"/>
          <w:szCs w:val="24"/>
          <w:lang w:val="fr-FR"/>
        </w:rPr>
        <w:t>connai</w:t>
      </w:r>
      <w:r w:rsidR="00B44ACF">
        <w:rPr>
          <w:sz w:val="24"/>
          <w:szCs w:val="24"/>
          <w:lang w:val="fr-FR"/>
        </w:rPr>
        <w:t>tront</w:t>
      </w:r>
      <w:r w:rsidR="002A179E" w:rsidRPr="00B64F0E">
        <w:rPr>
          <w:sz w:val="24"/>
          <w:szCs w:val="24"/>
          <w:lang w:val="fr-FR"/>
        </w:rPr>
        <w:t xml:space="preserve"> mieux</w:t>
      </w:r>
      <w:r w:rsidR="00E87BF0">
        <w:rPr>
          <w:sz w:val="24"/>
          <w:szCs w:val="24"/>
          <w:lang w:val="fr-FR"/>
        </w:rPr>
        <w:t xml:space="preserve"> la thématique du sureté et sécurité </w:t>
      </w:r>
      <w:r w:rsidR="00B64F0E" w:rsidRPr="00B64F0E">
        <w:rPr>
          <w:sz w:val="24"/>
          <w:szCs w:val="24"/>
          <w:lang w:val="fr-FR"/>
        </w:rPr>
        <w:t>;</w:t>
      </w:r>
    </w:p>
    <w:p w14:paraId="61ACEE2A" w14:textId="44E286FE" w:rsidR="002A179E" w:rsidRPr="00B64F0E" w:rsidRDefault="000D00D9" w:rsidP="00B64F0E">
      <w:pPr>
        <w:pStyle w:val="Paragraphedeliste"/>
        <w:numPr>
          <w:ilvl w:val="0"/>
          <w:numId w:val="5"/>
        </w:numPr>
        <w:spacing w:after="0" w:line="240" w:lineRule="auto"/>
        <w:rPr>
          <w:sz w:val="24"/>
          <w:szCs w:val="24"/>
          <w:lang w:val="fr-FR"/>
        </w:rPr>
      </w:pPr>
      <w:r w:rsidRPr="00B64F0E">
        <w:rPr>
          <w:sz w:val="24"/>
          <w:szCs w:val="24"/>
          <w:lang w:val="fr-FR"/>
        </w:rPr>
        <w:t xml:space="preserve">Ils/elles </w:t>
      </w:r>
      <w:r w:rsidR="00DE77FB" w:rsidRPr="00B64F0E">
        <w:rPr>
          <w:sz w:val="24"/>
          <w:szCs w:val="24"/>
          <w:lang w:val="fr-FR"/>
        </w:rPr>
        <w:t>maîtriseront</w:t>
      </w:r>
      <w:r w:rsidR="002A179E" w:rsidRPr="00B64F0E">
        <w:rPr>
          <w:sz w:val="24"/>
          <w:szCs w:val="24"/>
          <w:lang w:val="fr-FR"/>
        </w:rPr>
        <w:t xml:space="preserve"> les messages cl</w:t>
      </w:r>
      <w:r w:rsidRPr="00B64F0E">
        <w:rPr>
          <w:sz w:val="24"/>
          <w:szCs w:val="24"/>
          <w:lang w:val="fr-FR"/>
        </w:rPr>
        <w:t>és autour de</w:t>
      </w:r>
      <w:r w:rsidR="00E87BF0">
        <w:rPr>
          <w:sz w:val="24"/>
          <w:szCs w:val="24"/>
          <w:lang w:val="fr-FR"/>
        </w:rPr>
        <w:t xml:space="preserve"> la </w:t>
      </w:r>
      <w:r w:rsidR="00E87BF0" w:rsidRPr="00E87BF0">
        <w:rPr>
          <w:sz w:val="24"/>
          <w:szCs w:val="24"/>
          <w:lang w:val="fr-FR"/>
        </w:rPr>
        <w:t>Cybersécurité</w:t>
      </w:r>
      <w:r w:rsidRPr="00B64F0E">
        <w:rPr>
          <w:sz w:val="24"/>
          <w:szCs w:val="24"/>
          <w:lang w:val="fr-FR"/>
        </w:rPr>
        <w:t>.</w:t>
      </w:r>
    </w:p>
    <w:p w14:paraId="7B5B9293" w14:textId="77777777" w:rsidR="00B64F0E" w:rsidRDefault="00B64F0E" w:rsidP="00B64F0E">
      <w:pPr>
        <w:spacing w:after="0" w:line="240" w:lineRule="auto"/>
        <w:rPr>
          <w:b/>
          <w:bCs/>
          <w:sz w:val="24"/>
          <w:szCs w:val="24"/>
          <w:u w:val="thick"/>
          <w:lang w:val="fr-FR"/>
        </w:rPr>
      </w:pPr>
    </w:p>
    <w:p w14:paraId="5D95ADC8" w14:textId="336E8085" w:rsidR="0088072A" w:rsidRPr="00B64F0E" w:rsidRDefault="00DE77FB" w:rsidP="00B64F0E">
      <w:pPr>
        <w:spacing w:after="0" w:line="240" w:lineRule="auto"/>
        <w:rPr>
          <w:b/>
          <w:bCs/>
          <w:sz w:val="24"/>
          <w:szCs w:val="24"/>
          <w:lang w:val="fr-FR"/>
        </w:rPr>
      </w:pPr>
      <w:r w:rsidRPr="00B64F0E">
        <w:rPr>
          <w:b/>
          <w:bCs/>
          <w:sz w:val="24"/>
          <w:szCs w:val="24"/>
          <w:u w:val="thick"/>
          <w:lang w:val="fr-FR"/>
        </w:rPr>
        <w:lastRenderedPageBreak/>
        <w:t xml:space="preserve">Description des tâches </w:t>
      </w:r>
    </w:p>
    <w:p w14:paraId="60E218E6" w14:textId="6D9843E6" w:rsidR="00DE77FB" w:rsidRPr="00B64F0E" w:rsidRDefault="0088072A" w:rsidP="00B64F0E">
      <w:pPr>
        <w:spacing w:after="0" w:line="240" w:lineRule="auto"/>
        <w:rPr>
          <w:sz w:val="24"/>
          <w:szCs w:val="24"/>
          <w:lang w:val="fr-FR"/>
        </w:rPr>
      </w:pPr>
      <w:r w:rsidRPr="00B64F0E">
        <w:rPr>
          <w:sz w:val="24"/>
          <w:szCs w:val="24"/>
          <w:lang w:val="fr-FR"/>
        </w:rPr>
        <w:t>Sous la supervision du chargée de projet RHRN de l’ATL, le</w:t>
      </w:r>
      <w:r w:rsidR="00DE77FB" w:rsidRPr="00B64F0E">
        <w:rPr>
          <w:sz w:val="24"/>
          <w:szCs w:val="24"/>
          <w:lang w:val="fr-FR"/>
        </w:rPr>
        <w:t>/la</w:t>
      </w:r>
      <w:r w:rsidRPr="00B64F0E">
        <w:rPr>
          <w:sz w:val="24"/>
          <w:szCs w:val="24"/>
          <w:lang w:val="fr-FR"/>
        </w:rPr>
        <w:t xml:space="preserve"> </w:t>
      </w:r>
      <w:proofErr w:type="spellStart"/>
      <w:proofErr w:type="gramStart"/>
      <w:r w:rsidRPr="00B64F0E">
        <w:rPr>
          <w:sz w:val="24"/>
          <w:szCs w:val="24"/>
          <w:lang w:val="fr-FR"/>
        </w:rPr>
        <w:t>consultant</w:t>
      </w:r>
      <w:r w:rsidR="000D00D9" w:rsidRPr="00B64F0E">
        <w:rPr>
          <w:sz w:val="24"/>
          <w:szCs w:val="24"/>
          <w:lang w:val="fr-FR"/>
        </w:rPr>
        <w:t>.</w:t>
      </w:r>
      <w:r w:rsidR="00DE77FB" w:rsidRPr="00B64F0E">
        <w:rPr>
          <w:sz w:val="24"/>
          <w:szCs w:val="24"/>
          <w:lang w:val="fr-FR"/>
        </w:rPr>
        <w:t>e</w:t>
      </w:r>
      <w:proofErr w:type="spellEnd"/>
      <w:proofErr w:type="gramEnd"/>
      <w:r w:rsidR="00DE77FB" w:rsidRPr="00B64F0E">
        <w:rPr>
          <w:sz w:val="24"/>
          <w:szCs w:val="24"/>
          <w:lang w:val="fr-FR"/>
        </w:rPr>
        <w:t xml:space="preserve"> aura pour mission de: </w:t>
      </w:r>
    </w:p>
    <w:p w14:paraId="404843E5" w14:textId="1D7A189C" w:rsidR="00B44ACF" w:rsidRDefault="00B44ACF" w:rsidP="00B64F0E">
      <w:pPr>
        <w:pStyle w:val="Paragraphedeliste"/>
        <w:numPr>
          <w:ilvl w:val="0"/>
          <w:numId w:val="3"/>
        </w:numPr>
        <w:spacing w:after="0" w:line="240" w:lineRule="auto"/>
        <w:rPr>
          <w:sz w:val="24"/>
          <w:szCs w:val="24"/>
          <w:lang w:val="fr-FR"/>
        </w:rPr>
      </w:pPr>
      <w:r>
        <w:rPr>
          <w:sz w:val="24"/>
          <w:szCs w:val="24"/>
          <w:lang w:val="fr-FR"/>
        </w:rPr>
        <w:t>Développer une note de cadrage</w:t>
      </w:r>
    </w:p>
    <w:p w14:paraId="4D0B6E27" w14:textId="72C6661C" w:rsidR="00DE77FB" w:rsidRPr="00B64F0E" w:rsidRDefault="00DE77FB" w:rsidP="00B64F0E">
      <w:pPr>
        <w:pStyle w:val="Paragraphedeliste"/>
        <w:numPr>
          <w:ilvl w:val="0"/>
          <w:numId w:val="3"/>
        </w:numPr>
        <w:spacing w:after="0" w:line="240" w:lineRule="auto"/>
        <w:rPr>
          <w:sz w:val="24"/>
          <w:szCs w:val="24"/>
          <w:lang w:val="fr-FR"/>
        </w:rPr>
      </w:pPr>
      <w:r w:rsidRPr="00B64F0E">
        <w:rPr>
          <w:sz w:val="24"/>
          <w:szCs w:val="24"/>
          <w:lang w:val="fr-FR"/>
        </w:rPr>
        <w:t>D</w:t>
      </w:r>
      <w:r w:rsidR="0088072A" w:rsidRPr="00B64F0E">
        <w:rPr>
          <w:sz w:val="24"/>
          <w:szCs w:val="24"/>
          <w:lang w:val="fr-FR"/>
        </w:rPr>
        <w:t>ével</w:t>
      </w:r>
      <w:r w:rsidRPr="00B64F0E">
        <w:rPr>
          <w:sz w:val="24"/>
          <w:szCs w:val="24"/>
          <w:lang w:val="fr-FR"/>
        </w:rPr>
        <w:t>o</w:t>
      </w:r>
      <w:r w:rsidR="00B64F0E" w:rsidRPr="00B64F0E">
        <w:rPr>
          <w:sz w:val="24"/>
          <w:szCs w:val="24"/>
          <w:lang w:val="fr-FR"/>
        </w:rPr>
        <w:t xml:space="preserve">pper un programme de formation </w:t>
      </w:r>
    </w:p>
    <w:p w14:paraId="24893F9D" w14:textId="4A8DAD54" w:rsidR="00DE77FB" w:rsidRPr="00B64F0E" w:rsidRDefault="00DE77FB" w:rsidP="00B64F0E">
      <w:pPr>
        <w:pStyle w:val="Paragraphedeliste"/>
        <w:numPr>
          <w:ilvl w:val="0"/>
          <w:numId w:val="3"/>
        </w:numPr>
        <w:spacing w:after="0" w:line="240" w:lineRule="auto"/>
        <w:rPr>
          <w:sz w:val="24"/>
          <w:szCs w:val="24"/>
          <w:lang w:val="fr-FR"/>
        </w:rPr>
      </w:pPr>
      <w:r w:rsidRPr="00B64F0E">
        <w:rPr>
          <w:sz w:val="24"/>
          <w:szCs w:val="24"/>
          <w:lang w:val="fr-FR"/>
        </w:rPr>
        <w:t>Adapter les supports d'éducation en fonction du besoin et de la demande</w:t>
      </w:r>
    </w:p>
    <w:p w14:paraId="6D1C4EAE" w14:textId="65F4FC4C" w:rsidR="00DE77FB" w:rsidRPr="00B64F0E" w:rsidRDefault="00DE77FB" w:rsidP="00B64F0E">
      <w:pPr>
        <w:pStyle w:val="Paragraphedeliste"/>
        <w:numPr>
          <w:ilvl w:val="0"/>
          <w:numId w:val="3"/>
        </w:numPr>
        <w:spacing w:after="0" w:line="240" w:lineRule="auto"/>
        <w:rPr>
          <w:sz w:val="24"/>
          <w:szCs w:val="24"/>
          <w:lang w:val="fr-FR"/>
        </w:rPr>
      </w:pPr>
      <w:r w:rsidRPr="00B64F0E">
        <w:rPr>
          <w:sz w:val="24"/>
          <w:szCs w:val="24"/>
          <w:lang w:val="fr-FR"/>
        </w:rPr>
        <w:t>Animer la formation</w:t>
      </w:r>
    </w:p>
    <w:p w14:paraId="32F4F58A" w14:textId="651A8727" w:rsidR="00DE77FB" w:rsidRDefault="00DE77FB" w:rsidP="00B64F0E">
      <w:pPr>
        <w:pStyle w:val="Paragraphedeliste"/>
        <w:numPr>
          <w:ilvl w:val="0"/>
          <w:numId w:val="3"/>
        </w:numPr>
        <w:spacing w:after="0" w:line="240" w:lineRule="auto"/>
        <w:rPr>
          <w:sz w:val="24"/>
          <w:szCs w:val="24"/>
          <w:lang w:val="fr-FR"/>
        </w:rPr>
      </w:pPr>
      <w:r w:rsidRPr="00B64F0E">
        <w:rPr>
          <w:sz w:val="24"/>
          <w:szCs w:val="24"/>
          <w:lang w:val="fr-FR"/>
        </w:rPr>
        <w:t xml:space="preserve">Soumettre un rapport d'activité </w:t>
      </w:r>
    </w:p>
    <w:p w14:paraId="45BFD2A9" w14:textId="6D5B8E2D" w:rsidR="00DF4E68" w:rsidRPr="00B64F0E" w:rsidRDefault="00DF4E68" w:rsidP="00DF4E68">
      <w:pPr>
        <w:pStyle w:val="Paragraphedeliste"/>
        <w:spacing w:after="0" w:line="240" w:lineRule="auto"/>
        <w:rPr>
          <w:sz w:val="24"/>
          <w:szCs w:val="24"/>
          <w:lang w:val="fr-FR"/>
        </w:rPr>
      </w:pPr>
    </w:p>
    <w:p w14:paraId="24AB9400" w14:textId="63DDEBAC" w:rsidR="0088072A" w:rsidRPr="00B64F0E" w:rsidRDefault="0088072A" w:rsidP="00B64F0E">
      <w:pPr>
        <w:spacing w:after="0" w:line="240" w:lineRule="auto"/>
        <w:rPr>
          <w:sz w:val="24"/>
          <w:szCs w:val="24"/>
          <w:lang w:val="fr-FR"/>
        </w:rPr>
      </w:pPr>
      <w:proofErr w:type="gramStart"/>
      <w:r w:rsidRPr="00B64F0E">
        <w:rPr>
          <w:sz w:val="24"/>
          <w:szCs w:val="24"/>
          <w:lang w:val="fr-FR"/>
        </w:rPr>
        <w:t>Livrables:</w:t>
      </w:r>
      <w:proofErr w:type="gramEnd"/>
    </w:p>
    <w:p w14:paraId="1853B801" w14:textId="78765F89" w:rsidR="009E42B7" w:rsidRDefault="009E42B7" w:rsidP="00B64F0E">
      <w:pPr>
        <w:pStyle w:val="Paragraphedeliste"/>
        <w:numPr>
          <w:ilvl w:val="0"/>
          <w:numId w:val="4"/>
        </w:numPr>
        <w:spacing w:after="0" w:line="240" w:lineRule="auto"/>
        <w:rPr>
          <w:sz w:val="24"/>
          <w:szCs w:val="24"/>
          <w:lang w:val="fr-FR"/>
        </w:rPr>
      </w:pPr>
      <w:r>
        <w:rPr>
          <w:sz w:val="24"/>
          <w:szCs w:val="24"/>
          <w:lang w:val="fr-FR"/>
        </w:rPr>
        <w:t>Note de cadrage</w:t>
      </w:r>
    </w:p>
    <w:p w14:paraId="49BFBE7D" w14:textId="3A20D337" w:rsidR="00DE77FB" w:rsidRDefault="00B44ACF" w:rsidP="00B64F0E">
      <w:pPr>
        <w:pStyle w:val="Paragraphedeliste"/>
        <w:numPr>
          <w:ilvl w:val="0"/>
          <w:numId w:val="4"/>
        </w:numPr>
        <w:spacing w:after="0" w:line="240" w:lineRule="auto"/>
        <w:rPr>
          <w:sz w:val="24"/>
          <w:szCs w:val="24"/>
          <w:lang w:val="fr-FR"/>
        </w:rPr>
      </w:pPr>
      <w:r>
        <w:rPr>
          <w:sz w:val="24"/>
          <w:szCs w:val="24"/>
          <w:lang w:val="fr-FR"/>
        </w:rPr>
        <w:t>S</w:t>
      </w:r>
      <w:r w:rsidR="0088072A" w:rsidRPr="00B64F0E">
        <w:rPr>
          <w:sz w:val="24"/>
          <w:szCs w:val="24"/>
          <w:lang w:val="fr-FR"/>
        </w:rPr>
        <w:t>upports de formation</w:t>
      </w:r>
    </w:p>
    <w:p w14:paraId="607218C0" w14:textId="071B352C" w:rsidR="00B44ACF" w:rsidRPr="00B64F0E" w:rsidRDefault="00B44ACF" w:rsidP="00B64F0E">
      <w:pPr>
        <w:pStyle w:val="Paragraphedeliste"/>
        <w:numPr>
          <w:ilvl w:val="0"/>
          <w:numId w:val="4"/>
        </w:numPr>
        <w:spacing w:after="0" w:line="240" w:lineRule="auto"/>
        <w:rPr>
          <w:sz w:val="24"/>
          <w:szCs w:val="24"/>
          <w:lang w:val="fr-FR"/>
        </w:rPr>
      </w:pPr>
      <w:r>
        <w:rPr>
          <w:sz w:val="24"/>
          <w:szCs w:val="24"/>
          <w:lang w:val="fr-FR"/>
        </w:rPr>
        <w:t xml:space="preserve">Evaluation prétest </w:t>
      </w:r>
      <w:proofErr w:type="spellStart"/>
      <w:r>
        <w:rPr>
          <w:sz w:val="24"/>
          <w:szCs w:val="24"/>
          <w:lang w:val="fr-FR"/>
        </w:rPr>
        <w:t>postest</w:t>
      </w:r>
      <w:proofErr w:type="spellEnd"/>
      <w:r>
        <w:rPr>
          <w:sz w:val="24"/>
          <w:szCs w:val="24"/>
          <w:lang w:val="fr-FR"/>
        </w:rPr>
        <w:t xml:space="preserve"> </w:t>
      </w:r>
    </w:p>
    <w:p w14:paraId="248B4E6B" w14:textId="5490E527" w:rsidR="00D11208" w:rsidRPr="00B64F0E" w:rsidRDefault="0088072A" w:rsidP="00B64F0E">
      <w:pPr>
        <w:pStyle w:val="Paragraphedeliste"/>
        <w:numPr>
          <w:ilvl w:val="0"/>
          <w:numId w:val="4"/>
        </w:numPr>
        <w:spacing w:after="0" w:line="240" w:lineRule="auto"/>
        <w:rPr>
          <w:sz w:val="24"/>
          <w:szCs w:val="24"/>
          <w:lang w:val="fr-FR"/>
        </w:rPr>
      </w:pPr>
      <w:r w:rsidRPr="00B64F0E">
        <w:rPr>
          <w:sz w:val="24"/>
          <w:szCs w:val="24"/>
          <w:lang w:val="fr-FR"/>
        </w:rPr>
        <w:t>Rapport final de formation</w:t>
      </w:r>
    </w:p>
    <w:p w14:paraId="0312FFC7" w14:textId="77777777" w:rsidR="00B64F0E" w:rsidRDefault="00B64F0E" w:rsidP="00B64F0E">
      <w:pPr>
        <w:spacing w:after="0" w:line="240" w:lineRule="auto"/>
        <w:rPr>
          <w:b/>
          <w:bCs/>
          <w:sz w:val="24"/>
          <w:szCs w:val="24"/>
          <w:u w:val="thick"/>
          <w:lang w:val="fr-FR"/>
        </w:rPr>
      </w:pPr>
    </w:p>
    <w:p w14:paraId="11658C90" w14:textId="7962FF32" w:rsidR="001900D8" w:rsidRPr="00B64F0E" w:rsidRDefault="001900D8" w:rsidP="00B64F0E">
      <w:pPr>
        <w:spacing w:after="0" w:line="240" w:lineRule="auto"/>
        <w:rPr>
          <w:b/>
          <w:bCs/>
          <w:sz w:val="24"/>
          <w:szCs w:val="24"/>
          <w:lang w:val="fr-FR"/>
        </w:rPr>
      </w:pPr>
      <w:r w:rsidRPr="00B64F0E">
        <w:rPr>
          <w:b/>
          <w:bCs/>
          <w:sz w:val="24"/>
          <w:szCs w:val="24"/>
          <w:u w:val="thick"/>
          <w:lang w:val="fr-FR"/>
        </w:rPr>
        <w:t>Profil du consultant :</w:t>
      </w:r>
    </w:p>
    <w:p w14:paraId="387600CE" w14:textId="579C6851" w:rsidR="000D00D9" w:rsidRPr="00B64F0E" w:rsidRDefault="000D00D9" w:rsidP="00B64F0E">
      <w:pPr>
        <w:pStyle w:val="Paragraphedeliste"/>
        <w:numPr>
          <w:ilvl w:val="0"/>
          <w:numId w:val="4"/>
        </w:numPr>
        <w:spacing w:after="0" w:line="240" w:lineRule="auto"/>
        <w:rPr>
          <w:sz w:val="24"/>
          <w:szCs w:val="24"/>
          <w:lang w:val="fr-FR"/>
        </w:rPr>
      </w:pPr>
      <w:r w:rsidRPr="00B64F0E">
        <w:rPr>
          <w:sz w:val="24"/>
          <w:szCs w:val="24"/>
          <w:lang w:val="fr-FR"/>
        </w:rPr>
        <w:t xml:space="preserve">Formation supérieure en </w:t>
      </w:r>
      <w:r w:rsidR="00E87BF0" w:rsidRPr="00E87BF0">
        <w:rPr>
          <w:sz w:val="24"/>
          <w:szCs w:val="24"/>
          <w:lang w:val="fr-FR"/>
        </w:rPr>
        <w:t>Cybersécurité</w:t>
      </w:r>
      <w:r w:rsidRPr="00B64F0E">
        <w:rPr>
          <w:sz w:val="24"/>
          <w:szCs w:val="24"/>
          <w:lang w:val="fr-FR"/>
        </w:rPr>
        <w:t xml:space="preserve">, </w:t>
      </w:r>
      <w:r w:rsidR="00E87BF0">
        <w:rPr>
          <w:sz w:val="24"/>
          <w:szCs w:val="24"/>
          <w:lang w:val="fr-FR"/>
        </w:rPr>
        <w:t>informatique</w:t>
      </w:r>
      <w:r w:rsidRPr="00B64F0E">
        <w:rPr>
          <w:sz w:val="24"/>
          <w:szCs w:val="24"/>
          <w:lang w:val="fr-FR"/>
        </w:rPr>
        <w:t xml:space="preserve">, </w:t>
      </w:r>
      <w:r w:rsidR="00A35660" w:rsidRPr="00B64F0E">
        <w:rPr>
          <w:sz w:val="24"/>
          <w:szCs w:val="24"/>
          <w:lang w:val="fr-FR"/>
        </w:rPr>
        <w:t>en communication,</w:t>
      </w:r>
      <w:r w:rsidRPr="00B64F0E">
        <w:rPr>
          <w:sz w:val="24"/>
          <w:szCs w:val="24"/>
          <w:lang w:val="fr-FR"/>
        </w:rPr>
        <w:t xml:space="preserve"> ou toute discipline connexe,</w:t>
      </w:r>
    </w:p>
    <w:p w14:paraId="64C3D1F0" w14:textId="3CB932E1" w:rsidR="000D00D9" w:rsidRPr="00B64F0E" w:rsidRDefault="000D00D9" w:rsidP="00B64F0E">
      <w:pPr>
        <w:pStyle w:val="Paragraphedeliste"/>
        <w:numPr>
          <w:ilvl w:val="0"/>
          <w:numId w:val="4"/>
        </w:numPr>
        <w:spacing w:after="0" w:line="240" w:lineRule="auto"/>
        <w:rPr>
          <w:sz w:val="24"/>
          <w:szCs w:val="24"/>
          <w:lang w:val="fr-FR"/>
        </w:rPr>
      </w:pPr>
      <w:r w:rsidRPr="00B64F0E">
        <w:rPr>
          <w:sz w:val="24"/>
          <w:szCs w:val="24"/>
          <w:lang w:val="fr-FR"/>
        </w:rPr>
        <w:t xml:space="preserve">Expérience </w:t>
      </w:r>
      <w:r w:rsidR="00A35660" w:rsidRPr="00B64F0E">
        <w:rPr>
          <w:sz w:val="24"/>
          <w:szCs w:val="24"/>
          <w:lang w:val="fr-FR"/>
        </w:rPr>
        <w:t xml:space="preserve">confirmée de </w:t>
      </w:r>
      <w:proofErr w:type="gramStart"/>
      <w:r w:rsidR="00A35660" w:rsidRPr="00B64F0E">
        <w:rPr>
          <w:sz w:val="24"/>
          <w:szCs w:val="24"/>
          <w:lang w:val="fr-FR"/>
        </w:rPr>
        <w:t>deux ans minimum</w:t>
      </w:r>
      <w:proofErr w:type="gramEnd"/>
      <w:r w:rsidR="00A35660" w:rsidRPr="00B64F0E">
        <w:rPr>
          <w:sz w:val="24"/>
          <w:szCs w:val="24"/>
          <w:lang w:val="fr-FR"/>
        </w:rPr>
        <w:t xml:space="preserve"> dans l</w:t>
      </w:r>
      <w:r w:rsidRPr="00B64F0E">
        <w:rPr>
          <w:sz w:val="24"/>
          <w:szCs w:val="24"/>
          <w:lang w:val="fr-FR"/>
        </w:rPr>
        <w:t>e</w:t>
      </w:r>
      <w:r w:rsidR="00A35660" w:rsidRPr="00B64F0E">
        <w:rPr>
          <w:sz w:val="24"/>
          <w:szCs w:val="24"/>
          <w:lang w:val="fr-FR"/>
        </w:rPr>
        <w:t xml:space="preserve"> </w:t>
      </w:r>
      <w:r w:rsidR="009E42B7">
        <w:rPr>
          <w:sz w:val="24"/>
          <w:szCs w:val="24"/>
          <w:lang w:val="fr-FR"/>
        </w:rPr>
        <w:t xml:space="preserve">domaine </w:t>
      </w:r>
      <w:r w:rsidRPr="00B64F0E">
        <w:rPr>
          <w:sz w:val="24"/>
          <w:szCs w:val="24"/>
          <w:lang w:val="fr-FR"/>
        </w:rPr>
        <w:t>de</w:t>
      </w:r>
      <w:r w:rsidR="009E42B7">
        <w:rPr>
          <w:sz w:val="24"/>
          <w:szCs w:val="24"/>
          <w:lang w:val="fr-FR"/>
        </w:rPr>
        <w:t xml:space="preserve"> la</w:t>
      </w:r>
      <w:r w:rsidRPr="00B64F0E">
        <w:rPr>
          <w:sz w:val="24"/>
          <w:szCs w:val="24"/>
          <w:lang w:val="fr-FR"/>
        </w:rPr>
        <w:t xml:space="preserve"> </w:t>
      </w:r>
      <w:r w:rsidR="00B64F0E" w:rsidRPr="00B64F0E">
        <w:rPr>
          <w:sz w:val="24"/>
          <w:szCs w:val="24"/>
          <w:lang w:val="fr-FR"/>
        </w:rPr>
        <w:t xml:space="preserve">formation et de </w:t>
      </w:r>
      <w:r w:rsidR="009E42B7">
        <w:rPr>
          <w:sz w:val="24"/>
          <w:szCs w:val="24"/>
          <w:lang w:val="fr-FR"/>
        </w:rPr>
        <w:t xml:space="preserve">la </w:t>
      </w:r>
      <w:r w:rsidR="00B64F0E" w:rsidRPr="00B64F0E">
        <w:rPr>
          <w:sz w:val="24"/>
          <w:szCs w:val="24"/>
          <w:lang w:val="fr-FR"/>
        </w:rPr>
        <w:t xml:space="preserve">sensibilisation au sein </w:t>
      </w:r>
      <w:r w:rsidR="00A35660" w:rsidRPr="00B64F0E">
        <w:rPr>
          <w:sz w:val="24"/>
          <w:szCs w:val="24"/>
          <w:lang w:val="fr-FR"/>
        </w:rPr>
        <w:t>la société civi</w:t>
      </w:r>
      <w:r w:rsidRPr="00B64F0E">
        <w:rPr>
          <w:sz w:val="24"/>
          <w:szCs w:val="24"/>
          <w:lang w:val="fr-FR"/>
        </w:rPr>
        <w:t>le</w:t>
      </w:r>
    </w:p>
    <w:p w14:paraId="23C885B7" w14:textId="4078871D" w:rsidR="001900D8" w:rsidRPr="00B64F0E" w:rsidRDefault="000D00D9" w:rsidP="00B64F0E">
      <w:pPr>
        <w:pStyle w:val="Paragraphedeliste"/>
        <w:numPr>
          <w:ilvl w:val="0"/>
          <w:numId w:val="4"/>
        </w:numPr>
        <w:spacing w:after="0" w:line="240" w:lineRule="auto"/>
        <w:rPr>
          <w:sz w:val="24"/>
          <w:szCs w:val="24"/>
          <w:lang w:val="fr-FR"/>
        </w:rPr>
      </w:pPr>
      <w:r w:rsidRPr="00B64F0E">
        <w:rPr>
          <w:sz w:val="24"/>
          <w:szCs w:val="24"/>
          <w:lang w:val="fr-FR"/>
        </w:rPr>
        <w:t>B</w:t>
      </w:r>
      <w:r w:rsidR="00A35660" w:rsidRPr="00B64F0E">
        <w:rPr>
          <w:sz w:val="24"/>
          <w:szCs w:val="24"/>
          <w:lang w:val="fr-FR"/>
        </w:rPr>
        <w:t>onnes compétences</w:t>
      </w:r>
      <w:r w:rsidRPr="00B64F0E">
        <w:rPr>
          <w:sz w:val="24"/>
          <w:szCs w:val="24"/>
          <w:lang w:val="fr-FR"/>
        </w:rPr>
        <w:t xml:space="preserve"> pédagogiques et communicatives</w:t>
      </w:r>
    </w:p>
    <w:p w14:paraId="0AEB17D7" w14:textId="77777777" w:rsidR="00B64F0E" w:rsidRDefault="00B64F0E" w:rsidP="00B64F0E">
      <w:pPr>
        <w:spacing w:after="0" w:line="240" w:lineRule="auto"/>
        <w:rPr>
          <w:b/>
          <w:bCs/>
          <w:sz w:val="24"/>
          <w:szCs w:val="24"/>
          <w:u w:val="thick"/>
          <w:lang w:val="fr-FR"/>
        </w:rPr>
      </w:pPr>
    </w:p>
    <w:p w14:paraId="5EBE7F7E" w14:textId="77777777" w:rsidR="001900D8" w:rsidRPr="00B64F0E" w:rsidRDefault="001900D8" w:rsidP="00B64F0E">
      <w:pPr>
        <w:spacing w:after="0" w:line="240" w:lineRule="auto"/>
        <w:rPr>
          <w:b/>
          <w:bCs/>
          <w:sz w:val="24"/>
          <w:szCs w:val="24"/>
          <w:u w:val="thick"/>
          <w:lang w:val="fr-FR"/>
        </w:rPr>
      </w:pPr>
      <w:r w:rsidRPr="00B64F0E">
        <w:rPr>
          <w:b/>
          <w:bCs/>
          <w:sz w:val="24"/>
          <w:szCs w:val="24"/>
          <w:u w:val="thick"/>
          <w:lang w:val="fr-FR"/>
        </w:rPr>
        <w:t>Conditions de travail et durée :</w:t>
      </w:r>
    </w:p>
    <w:p w14:paraId="47A8E769" w14:textId="277516E8" w:rsidR="001900D8" w:rsidRPr="00B64F0E" w:rsidRDefault="00E70BFC" w:rsidP="00B64F0E">
      <w:pPr>
        <w:spacing w:after="0" w:line="240" w:lineRule="auto"/>
        <w:rPr>
          <w:b/>
          <w:sz w:val="24"/>
          <w:szCs w:val="24"/>
          <w:u w:val="single"/>
          <w:lang w:val="fr-FR"/>
        </w:rPr>
      </w:pPr>
      <w:r w:rsidRPr="00B64F0E">
        <w:rPr>
          <w:rFonts w:ascii="Lato" w:hAnsi="Lato"/>
          <w:sz w:val="21"/>
          <w:szCs w:val="21"/>
          <w:shd w:val="clear" w:color="auto" w:fill="FFFFFF"/>
          <w:lang w:val="fr-FR"/>
        </w:rPr>
        <w:t>L</w:t>
      </w:r>
      <w:r w:rsidR="00E87BF0">
        <w:rPr>
          <w:rFonts w:ascii="Lato" w:hAnsi="Lato"/>
          <w:sz w:val="21"/>
          <w:szCs w:val="21"/>
          <w:shd w:val="clear" w:color="auto" w:fill="FFFFFF"/>
          <w:lang w:val="fr-FR"/>
        </w:rPr>
        <w:t>a</w:t>
      </w:r>
      <w:r w:rsidRPr="00B64F0E">
        <w:rPr>
          <w:rFonts w:ascii="Lato" w:hAnsi="Lato"/>
          <w:sz w:val="21"/>
          <w:szCs w:val="21"/>
          <w:shd w:val="clear" w:color="auto" w:fill="FFFFFF"/>
          <w:lang w:val="fr-FR"/>
        </w:rPr>
        <w:t xml:space="preserve"> </w:t>
      </w:r>
      <w:proofErr w:type="gramStart"/>
      <w:r w:rsidRPr="00B64F0E">
        <w:rPr>
          <w:rFonts w:ascii="Lato" w:hAnsi="Lato"/>
          <w:sz w:val="21"/>
          <w:szCs w:val="21"/>
          <w:shd w:val="clear" w:color="auto" w:fill="FFFFFF"/>
          <w:lang w:val="fr-FR"/>
        </w:rPr>
        <w:t>formation</w:t>
      </w:r>
      <w:r w:rsidR="00E87BF0">
        <w:rPr>
          <w:rFonts w:ascii="Lato" w:hAnsi="Lato"/>
          <w:sz w:val="21"/>
          <w:szCs w:val="21"/>
          <w:shd w:val="clear" w:color="auto" w:fill="FFFFFF"/>
          <w:lang w:val="fr-FR"/>
        </w:rPr>
        <w:t xml:space="preserve"> </w:t>
      </w:r>
      <w:r w:rsidRPr="00B64F0E">
        <w:rPr>
          <w:rFonts w:ascii="Lato" w:hAnsi="Lato"/>
          <w:sz w:val="21"/>
          <w:szCs w:val="21"/>
          <w:shd w:val="clear" w:color="auto" w:fill="FFFFFF"/>
          <w:lang w:val="fr-FR"/>
        </w:rPr>
        <w:t xml:space="preserve"> </w:t>
      </w:r>
      <w:r w:rsidR="00844BF9" w:rsidRPr="00B64F0E">
        <w:rPr>
          <w:rFonts w:ascii="Lato" w:hAnsi="Lato"/>
          <w:sz w:val="21"/>
          <w:szCs w:val="21"/>
          <w:shd w:val="clear" w:color="auto" w:fill="FFFFFF"/>
          <w:lang w:val="fr-FR"/>
        </w:rPr>
        <w:t>se</w:t>
      </w:r>
      <w:proofErr w:type="gramEnd"/>
      <w:r w:rsidR="00844BF9" w:rsidRPr="00B64F0E">
        <w:rPr>
          <w:rFonts w:ascii="Lato" w:hAnsi="Lato"/>
          <w:sz w:val="21"/>
          <w:szCs w:val="21"/>
          <w:shd w:val="clear" w:color="auto" w:fill="FFFFFF"/>
          <w:lang w:val="fr-FR"/>
        </w:rPr>
        <w:t xml:space="preserve"> tiendr</w:t>
      </w:r>
      <w:r w:rsidR="00DF4E68">
        <w:rPr>
          <w:rFonts w:ascii="Lato" w:hAnsi="Lato"/>
          <w:sz w:val="21"/>
          <w:szCs w:val="21"/>
          <w:shd w:val="clear" w:color="auto" w:fill="FFFFFF"/>
          <w:lang w:val="fr-FR"/>
        </w:rPr>
        <w:t>a</w:t>
      </w:r>
      <w:r w:rsidR="00844BF9" w:rsidRPr="00B64F0E">
        <w:rPr>
          <w:rFonts w:ascii="Lato" w:hAnsi="Lato"/>
          <w:sz w:val="21"/>
          <w:szCs w:val="21"/>
          <w:shd w:val="clear" w:color="auto" w:fill="FFFFFF"/>
          <w:lang w:val="fr-FR"/>
        </w:rPr>
        <w:t xml:space="preserve"> </w:t>
      </w:r>
      <w:r w:rsidR="00DF4E68">
        <w:rPr>
          <w:rFonts w:ascii="Lato" w:hAnsi="Lato"/>
          <w:sz w:val="21"/>
          <w:szCs w:val="21"/>
          <w:shd w:val="clear" w:color="auto" w:fill="FFFFFF"/>
          <w:lang w:val="fr-FR"/>
        </w:rPr>
        <w:t xml:space="preserve">le 26 juillet </w:t>
      </w:r>
      <w:r w:rsidR="000D00D9" w:rsidRPr="00B64F0E">
        <w:rPr>
          <w:rFonts w:ascii="Lato" w:hAnsi="Lato"/>
          <w:sz w:val="21"/>
          <w:szCs w:val="21"/>
          <w:shd w:val="clear" w:color="auto" w:fill="FFFFFF"/>
          <w:lang w:val="fr-FR"/>
        </w:rPr>
        <w:t xml:space="preserve"> 2022 </w:t>
      </w:r>
      <w:r w:rsidR="00DF4E68">
        <w:rPr>
          <w:rFonts w:ascii="Lato" w:hAnsi="Lato"/>
          <w:sz w:val="21"/>
          <w:szCs w:val="21"/>
          <w:shd w:val="clear" w:color="auto" w:fill="FFFFFF"/>
          <w:lang w:val="fr-FR"/>
        </w:rPr>
        <w:t>à Tunis</w:t>
      </w:r>
      <w:r w:rsidR="000D00D9" w:rsidRPr="00B64F0E">
        <w:rPr>
          <w:rFonts w:ascii="Lato" w:hAnsi="Lato"/>
          <w:sz w:val="21"/>
          <w:szCs w:val="21"/>
          <w:shd w:val="clear" w:color="auto" w:fill="FFFFFF"/>
          <w:lang w:val="fr-FR"/>
        </w:rPr>
        <w:t xml:space="preserve"> </w:t>
      </w:r>
    </w:p>
    <w:p w14:paraId="77FE3C77" w14:textId="77777777" w:rsidR="00B64F0E" w:rsidRDefault="00B64F0E" w:rsidP="00B64F0E">
      <w:pPr>
        <w:spacing w:after="0" w:line="240" w:lineRule="auto"/>
        <w:rPr>
          <w:b/>
          <w:bCs/>
          <w:sz w:val="24"/>
          <w:szCs w:val="24"/>
          <w:u w:val="thick"/>
          <w:lang w:val="fr-FR"/>
        </w:rPr>
      </w:pPr>
    </w:p>
    <w:p w14:paraId="35C291EB" w14:textId="77777777" w:rsidR="001900D8" w:rsidRPr="00B64F0E" w:rsidRDefault="001900D8" w:rsidP="00B64F0E">
      <w:pPr>
        <w:spacing w:after="0" w:line="240" w:lineRule="auto"/>
        <w:rPr>
          <w:b/>
          <w:bCs/>
          <w:sz w:val="24"/>
          <w:szCs w:val="24"/>
          <w:lang w:val="fr-FR"/>
        </w:rPr>
      </w:pPr>
      <w:r w:rsidRPr="00B64F0E">
        <w:rPr>
          <w:b/>
          <w:bCs/>
          <w:sz w:val="24"/>
          <w:szCs w:val="24"/>
          <w:u w:val="thick"/>
          <w:lang w:val="fr-FR"/>
        </w:rPr>
        <w:t>Comment postuler ?</w:t>
      </w:r>
    </w:p>
    <w:p w14:paraId="00E408E1" w14:textId="2563B99F" w:rsidR="008D40A2" w:rsidRPr="00B64F0E" w:rsidRDefault="00E70BFC" w:rsidP="00B64F0E">
      <w:pPr>
        <w:pStyle w:val="NormalWeb"/>
        <w:shd w:val="clear" w:color="auto" w:fill="FFFFFF"/>
        <w:spacing w:before="0" w:beforeAutospacing="0" w:after="0" w:afterAutospacing="0"/>
        <w:rPr>
          <w:rFonts w:ascii="Calibri" w:hAnsi="Calibri" w:cs="Calibri"/>
          <w:sz w:val="20"/>
        </w:rPr>
      </w:pPr>
      <w:r w:rsidRPr="00B64F0E">
        <w:rPr>
          <w:rFonts w:ascii="Lato" w:hAnsi="Lato"/>
          <w:sz w:val="21"/>
          <w:szCs w:val="21"/>
        </w:rPr>
        <w:t xml:space="preserve">Pour postuler, envoyez un CV et </w:t>
      </w:r>
      <w:r w:rsidR="000D00D9" w:rsidRPr="00B64F0E">
        <w:rPr>
          <w:rFonts w:ascii="Lato" w:hAnsi="Lato"/>
          <w:sz w:val="21"/>
          <w:szCs w:val="21"/>
        </w:rPr>
        <w:t>une lettre de motivation</w:t>
      </w:r>
      <w:r w:rsidRPr="00B64F0E">
        <w:rPr>
          <w:rFonts w:ascii="Lato" w:hAnsi="Lato"/>
          <w:sz w:val="21"/>
          <w:szCs w:val="21"/>
        </w:rPr>
        <w:t xml:space="preserve"> </w:t>
      </w:r>
      <w:r w:rsidR="00844BF9" w:rsidRPr="00B64F0E">
        <w:rPr>
          <w:rFonts w:ascii="Lato" w:hAnsi="Lato"/>
          <w:sz w:val="21"/>
          <w:szCs w:val="21"/>
        </w:rPr>
        <w:t xml:space="preserve">aux adresses mails suivantes : </w:t>
      </w:r>
      <w:hyperlink r:id="rId7">
        <w:r w:rsidRPr="00B64F0E">
          <w:rPr>
            <w:rFonts w:ascii="Calibri" w:hAnsi="Calibri" w:cs="Calibri"/>
            <w:b/>
            <w:u w:val="single"/>
          </w:rPr>
          <w:t>atlsidatunis@gmail.com</w:t>
        </w:r>
        <w:r w:rsidRPr="00B64F0E">
          <w:rPr>
            <w:rFonts w:ascii="Calibri" w:hAnsi="Calibri" w:cs="Calibri"/>
            <w:sz w:val="20"/>
          </w:rPr>
          <w:t xml:space="preserve"> </w:t>
        </w:r>
      </w:hyperlink>
      <w:r w:rsidR="00B64F0E" w:rsidRPr="00B64F0E">
        <w:rPr>
          <w:rFonts w:ascii="Calibri" w:hAnsi="Calibri" w:cs="Calibri"/>
          <w:sz w:val="20"/>
        </w:rPr>
        <w:t xml:space="preserve">et </w:t>
      </w:r>
      <w:r w:rsidR="00844BF9" w:rsidRPr="00B64F0E">
        <w:rPr>
          <w:rFonts w:ascii="Calibri" w:hAnsi="Calibri" w:cs="Calibri"/>
          <w:b/>
          <w:bCs/>
          <w:u w:val="single"/>
        </w:rPr>
        <w:t>b</w:t>
      </w:r>
      <w:r w:rsidR="008D40A2" w:rsidRPr="00B64F0E">
        <w:rPr>
          <w:rFonts w:ascii="Calibri" w:hAnsi="Calibri" w:cs="Calibri"/>
          <w:b/>
          <w:bCs/>
          <w:u w:val="single"/>
        </w:rPr>
        <w:t>enibrahim.safa@gmail.com</w:t>
      </w:r>
    </w:p>
    <w:p w14:paraId="6F629C40" w14:textId="77777777" w:rsidR="00B64F0E" w:rsidRDefault="00B64F0E" w:rsidP="00B64F0E">
      <w:pPr>
        <w:pStyle w:val="NormalWeb"/>
        <w:shd w:val="clear" w:color="auto" w:fill="FFFFFF"/>
        <w:spacing w:before="0" w:beforeAutospacing="0" w:after="0" w:afterAutospacing="0"/>
        <w:rPr>
          <w:rFonts w:ascii="Lato" w:hAnsi="Lato"/>
          <w:sz w:val="21"/>
          <w:szCs w:val="21"/>
        </w:rPr>
      </w:pPr>
    </w:p>
    <w:p w14:paraId="7711AD3B" w14:textId="350A0456" w:rsidR="00E70BFC" w:rsidRDefault="00E70BFC" w:rsidP="00B64F0E">
      <w:pPr>
        <w:pStyle w:val="NormalWeb"/>
        <w:shd w:val="clear" w:color="auto" w:fill="FFFFFF"/>
        <w:spacing w:before="0" w:beforeAutospacing="0" w:after="0" w:afterAutospacing="0"/>
        <w:rPr>
          <w:rStyle w:val="lev"/>
          <w:rFonts w:ascii="Lato" w:hAnsi="Lato"/>
          <w:sz w:val="21"/>
          <w:szCs w:val="21"/>
        </w:rPr>
      </w:pPr>
      <w:r w:rsidRPr="00B64F0E">
        <w:rPr>
          <w:rFonts w:ascii="Lato" w:hAnsi="Lato"/>
          <w:sz w:val="21"/>
          <w:szCs w:val="21"/>
        </w:rPr>
        <w:t>Dernier délai de dépôt des candidatures </w:t>
      </w:r>
      <w:r w:rsidRPr="00B64F0E">
        <w:rPr>
          <w:rStyle w:val="lev"/>
          <w:rFonts w:ascii="Lato" w:hAnsi="Lato"/>
          <w:sz w:val="21"/>
          <w:szCs w:val="21"/>
        </w:rPr>
        <w:t xml:space="preserve">: </w:t>
      </w:r>
      <w:r w:rsidR="009E42B7">
        <w:rPr>
          <w:rStyle w:val="lev"/>
          <w:rFonts w:ascii="Lato" w:hAnsi="Lato"/>
          <w:sz w:val="21"/>
          <w:szCs w:val="21"/>
        </w:rPr>
        <w:t>12</w:t>
      </w:r>
      <w:r w:rsidR="00DF4E68">
        <w:rPr>
          <w:rStyle w:val="lev"/>
          <w:rFonts w:ascii="Lato" w:hAnsi="Lato"/>
          <w:sz w:val="21"/>
          <w:szCs w:val="21"/>
        </w:rPr>
        <w:t xml:space="preserve"> juillet</w:t>
      </w:r>
      <w:r w:rsidRPr="00B64F0E">
        <w:rPr>
          <w:rStyle w:val="lev"/>
          <w:rFonts w:ascii="Lato" w:hAnsi="Lato"/>
          <w:sz w:val="21"/>
          <w:szCs w:val="21"/>
        </w:rPr>
        <w:t xml:space="preserve"> 202</w:t>
      </w:r>
      <w:r w:rsidR="00844BF9" w:rsidRPr="00B64F0E">
        <w:rPr>
          <w:rStyle w:val="lev"/>
          <w:rFonts w:ascii="Lato" w:hAnsi="Lato"/>
          <w:sz w:val="21"/>
          <w:szCs w:val="21"/>
        </w:rPr>
        <w:t>2</w:t>
      </w:r>
    </w:p>
    <w:p w14:paraId="0DDB08D6" w14:textId="3F1F89DA" w:rsidR="005651BA" w:rsidRPr="005651BA" w:rsidRDefault="005651BA" w:rsidP="005651BA">
      <w:pPr>
        <w:pStyle w:val="NormalWeb"/>
        <w:spacing w:after="0"/>
        <w:rPr>
          <w:rFonts w:ascii="Lato" w:hAnsi="Lato"/>
          <w:sz w:val="21"/>
          <w:szCs w:val="21"/>
        </w:rPr>
      </w:pPr>
      <w:r w:rsidRPr="00DC749A">
        <w:rPr>
          <w:rFonts w:ascii="Lato" w:hAnsi="Lato"/>
          <w:sz w:val="21"/>
          <w:szCs w:val="21"/>
        </w:rPr>
        <w:t xml:space="preserve">Dossiers </w:t>
      </w:r>
      <w:r w:rsidR="0055491A" w:rsidRPr="00DC749A">
        <w:rPr>
          <w:rFonts w:ascii="Lato" w:hAnsi="Lato"/>
          <w:sz w:val="21"/>
          <w:szCs w:val="21"/>
        </w:rPr>
        <w:t>reçues</w:t>
      </w:r>
      <w:r w:rsidRPr="00DC749A">
        <w:rPr>
          <w:rFonts w:ascii="Lato" w:hAnsi="Lato"/>
          <w:sz w:val="21"/>
          <w:szCs w:val="21"/>
        </w:rPr>
        <w:t xml:space="preserve"> hors délais ou incomplets ne seront pas pris en consideration.</w:t>
      </w:r>
    </w:p>
    <w:p w14:paraId="5D8321D3" w14:textId="4F4F90D1" w:rsidR="001900D8" w:rsidRPr="00B64F0E" w:rsidRDefault="00E70BFC" w:rsidP="00B64F0E">
      <w:pPr>
        <w:pStyle w:val="NormalWeb"/>
        <w:shd w:val="clear" w:color="auto" w:fill="FFFFFF"/>
        <w:spacing w:before="0" w:beforeAutospacing="0" w:after="0" w:afterAutospacing="0"/>
        <w:rPr>
          <w:rFonts w:ascii="Lato" w:hAnsi="Lato"/>
          <w:sz w:val="21"/>
          <w:szCs w:val="21"/>
        </w:rPr>
      </w:pPr>
      <w:r w:rsidRPr="00B64F0E">
        <w:rPr>
          <w:rFonts w:ascii="Lato" w:hAnsi="Lato"/>
          <w:sz w:val="21"/>
          <w:szCs w:val="21"/>
        </w:rPr>
        <w:t xml:space="preserve">Seuls les candidats </w:t>
      </w:r>
      <w:r w:rsidR="000D00D9" w:rsidRPr="00B64F0E">
        <w:rPr>
          <w:rFonts w:ascii="Lato" w:hAnsi="Lato"/>
          <w:sz w:val="21"/>
          <w:szCs w:val="21"/>
        </w:rPr>
        <w:t>pré</w:t>
      </w:r>
      <w:r w:rsidRPr="00B64F0E">
        <w:rPr>
          <w:rFonts w:ascii="Lato" w:hAnsi="Lato"/>
          <w:sz w:val="21"/>
          <w:szCs w:val="21"/>
        </w:rPr>
        <w:t xml:space="preserve">sélectionnés seront contactés. </w:t>
      </w:r>
    </w:p>
    <w:sectPr w:rsidR="001900D8" w:rsidRPr="00B64F0E" w:rsidSect="00B34164">
      <w:headerReference w:type="default" r:id="rId8"/>
      <w:pgSz w:w="12240" w:h="15840"/>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A630F" w14:textId="77777777" w:rsidR="009C0C04" w:rsidRDefault="009C0C04" w:rsidP="00C50A57">
      <w:pPr>
        <w:spacing w:after="0" w:line="240" w:lineRule="auto"/>
      </w:pPr>
      <w:r>
        <w:separator/>
      </w:r>
    </w:p>
  </w:endnote>
  <w:endnote w:type="continuationSeparator" w:id="0">
    <w:p w14:paraId="01E61AE7" w14:textId="77777777" w:rsidR="009C0C04" w:rsidRDefault="009C0C04" w:rsidP="00C5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AA854" w14:textId="77777777" w:rsidR="009C0C04" w:rsidRDefault="009C0C04" w:rsidP="00C50A57">
      <w:pPr>
        <w:spacing w:after="0" w:line="240" w:lineRule="auto"/>
      </w:pPr>
      <w:r>
        <w:separator/>
      </w:r>
    </w:p>
  </w:footnote>
  <w:footnote w:type="continuationSeparator" w:id="0">
    <w:p w14:paraId="1393BCDF" w14:textId="77777777" w:rsidR="009C0C04" w:rsidRDefault="009C0C04" w:rsidP="00C50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E0AD4" w14:textId="46282A0A" w:rsidR="00DE77FB" w:rsidRDefault="00DE77FB" w:rsidP="000D7CB1">
    <w:pPr>
      <w:pStyle w:val="En-tte"/>
      <w:jc w:val="right"/>
    </w:pPr>
    <w:r w:rsidRPr="006449D2">
      <w:rPr>
        <w:rFonts w:cstheme="minorHAnsi"/>
        <w:noProof/>
        <w:lang w:val="fr-FR" w:eastAsia="fr-FR"/>
      </w:rPr>
      <w:drawing>
        <wp:anchor distT="0" distB="0" distL="0" distR="0" simplePos="0" relativeHeight="251659264" behindDoc="0" locked="0" layoutInCell="1" allowOverlap="1" wp14:anchorId="567790FE" wp14:editId="22B1A728">
          <wp:simplePos x="0" y="0"/>
          <wp:positionH relativeFrom="page">
            <wp:posOffset>990600</wp:posOffset>
          </wp:positionH>
          <wp:positionV relativeFrom="paragraph">
            <wp:posOffset>60960</wp:posOffset>
          </wp:positionV>
          <wp:extent cx="1000125" cy="770255"/>
          <wp:effectExtent l="0" t="0" r="9525" b="0"/>
          <wp:wrapNone/>
          <wp:docPr id="1" name="image1.jpeg" descr="C:\Users\user\AppData\Local\Temp\logo A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00125" cy="770255"/>
                  </a:xfrm>
                  <a:prstGeom prst="rect">
                    <a:avLst/>
                  </a:prstGeom>
                </pic:spPr>
              </pic:pic>
            </a:graphicData>
          </a:graphic>
          <wp14:sizeRelH relativeFrom="margin">
            <wp14:pctWidth>0</wp14:pctWidth>
          </wp14:sizeRelH>
          <wp14:sizeRelV relativeFrom="margin">
            <wp14:pctHeight>0</wp14:pctHeight>
          </wp14:sizeRelV>
        </wp:anchor>
      </w:drawing>
    </w:r>
  </w:p>
  <w:p w14:paraId="37623D7C" w14:textId="05526CE4" w:rsidR="00DE77FB" w:rsidRDefault="00DE77FB" w:rsidP="000D7CB1">
    <w:pPr>
      <w:pStyle w:val="En-tte"/>
      <w:jc w:val="right"/>
    </w:pPr>
    <w:r>
      <w:rPr>
        <w:noProof/>
        <w:lang w:val="fr-FR" w:eastAsia="fr-FR"/>
      </w:rPr>
      <w:drawing>
        <wp:inline distT="0" distB="0" distL="0" distR="0" wp14:anchorId="19DA0917" wp14:editId="0DE198DA">
          <wp:extent cx="1559560" cy="563245"/>
          <wp:effectExtent l="0" t="0" r="2540" b="8255"/>
          <wp:docPr id="14" name="Image 14" descr="Right Here Right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Right Here Right Now"/>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9560" cy="563245"/>
                  </a:xfrm>
                  <a:prstGeom prst="rect">
                    <a:avLst/>
                  </a:prstGeom>
                  <a:noFill/>
                  <a:ln>
                    <a:noFill/>
                  </a:ln>
                </pic:spPr>
              </pic:pic>
            </a:graphicData>
          </a:graphic>
        </wp:inline>
      </w:drawing>
    </w:r>
  </w:p>
  <w:p w14:paraId="25FCB44B" w14:textId="3470C4F0" w:rsidR="00C50A57" w:rsidRDefault="00C50A57" w:rsidP="000D7CB1">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045F4"/>
    <w:multiLevelType w:val="hybridMultilevel"/>
    <w:tmpl w:val="66F4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5B4BE9"/>
    <w:multiLevelType w:val="hybridMultilevel"/>
    <w:tmpl w:val="9FD40D8E"/>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3B3311"/>
    <w:multiLevelType w:val="hybridMultilevel"/>
    <w:tmpl w:val="F252D172"/>
    <w:lvl w:ilvl="0" w:tplc="040C0001">
      <w:start w:val="1"/>
      <w:numFmt w:val="bullet"/>
      <w:lvlText w:val=""/>
      <w:lvlJc w:val="left"/>
      <w:pPr>
        <w:ind w:left="1376" w:hanging="360"/>
      </w:pPr>
      <w:rPr>
        <w:rFonts w:ascii="Symbol" w:hAnsi="Symbol" w:hint="default"/>
        <w:w w:val="99"/>
        <w:lang w:val="fr-FR" w:eastAsia="en-US" w:bidi="ar-SA"/>
      </w:rPr>
    </w:lvl>
    <w:lvl w:ilvl="1" w:tplc="0A88558A">
      <w:numFmt w:val="bullet"/>
      <w:lvlText w:val="•"/>
      <w:lvlJc w:val="left"/>
      <w:pPr>
        <w:ind w:left="2226" w:hanging="360"/>
      </w:pPr>
      <w:rPr>
        <w:rFonts w:hint="default"/>
        <w:lang w:val="fr-FR" w:eastAsia="en-US" w:bidi="ar-SA"/>
      </w:rPr>
    </w:lvl>
    <w:lvl w:ilvl="2" w:tplc="062AF4DC">
      <w:numFmt w:val="bullet"/>
      <w:lvlText w:val="•"/>
      <w:lvlJc w:val="left"/>
      <w:pPr>
        <w:ind w:left="3073" w:hanging="360"/>
      </w:pPr>
      <w:rPr>
        <w:rFonts w:hint="default"/>
        <w:lang w:val="fr-FR" w:eastAsia="en-US" w:bidi="ar-SA"/>
      </w:rPr>
    </w:lvl>
    <w:lvl w:ilvl="3" w:tplc="22C08CE4">
      <w:numFmt w:val="bullet"/>
      <w:lvlText w:val="•"/>
      <w:lvlJc w:val="left"/>
      <w:pPr>
        <w:ind w:left="3919" w:hanging="360"/>
      </w:pPr>
      <w:rPr>
        <w:rFonts w:hint="default"/>
        <w:lang w:val="fr-FR" w:eastAsia="en-US" w:bidi="ar-SA"/>
      </w:rPr>
    </w:lvl>
    <w:lvl w:ilvl="4" w:tplc="9D3234F6">
      <w:numFmt w:val="bullet"/>
      <w:lvlText w:val="•"/>
      <w:lvlJc w:val="left"/>
      <w:pPr>
        <w:ind w:left="4766" w:hanging="360"/>
      </w:pPr>
      <w:rPr>
        <w:rFonts w:hint="default"/>
        <w:lang w:val="fr-FR" w:eastAsia="en-US" w:bidi="ar-SA"/>
      </w:rPr>
    </w:lvl>
    <w:lvl w:ilvl="5" w:tplc="2408D428">
      <w:numFmt w:val="bullet"/>
      <w:lvlText w:val="•"/>
      <w:lvlJc w:val="left"/>
      <w:pPr>
        <w:ind w:left="5613" w:hanging="360"/>
      </w:pPr>
      <w:rPr>
        <w:rFonts w:hint="default"/>
        <w:lang w:val="fr-FR" w:eastAsia="en-US" w:bidi="ar-SA"/>
      </w:rPr>
    </w:lvl>
    <w:lvl w:ilvl="6" w:tplc="BB0C60CC">
      <w:numFmt w:val="bullet"/>
      <w:lvlText w:val="•"/>
      <w:lvlJc w:val="left"/>
      <w:pPr>
        <w:ind w:left="6459" w:hanging="360"/>
      </w:pPr>
      <w:rPr>
        <w:rFonts w:hint="default"/>
        <w:lang w:val="fr-FR" w:eastAsia="en-US" w:bidi="ar-SA"/>
      </w:rPr>
    </w:lvl>
    <w:lvl w:ilvl="7" w:tplc="F0941FEC">
      <w:numFmt w:val="bullet"/>
      <w:lvlText w:val="•"/>
      <w:lvlJc w:val="left"/>
      <w:pPr>
        <w:ind w:left="7306" w:hanging="360"/>
      </w:pPr>
      <w:rPr>
        <w:rFonts w:hint="default"/>
        <w:lang w:val="fr-FR" w:eastAsia="en-US" w:bidi="ar-SA"/>
      </w:rPr>
    </w:lvl>
    <w:lvl w:ilvl="8" w:tplc="E59C1D22">
      <w:numFmt w:val="bullet"/>
      <w:lvlText w:val="•"/>
      <w:lvlJc w:val="left"/>
      <w:pPr>
        <w:ind w:left="8153" w:hanging="360"/>
      </w:pPr>
      <w:rPr>
        <w:rFonts w:hint="default"/>
        <w:lang w:val="fr-FR" w:eastAsia="en-US" w:bidi="ar-SA"/>
      </w:rPr>
    </w:lvl>
  </w:abstractNum>
  <w:abstractNum w:abstractNumId="3" w15:restartNumberingAfterBreak="0">
    <w:nsid w:val="73431850"/>
    <w:multiLevelType w:val="hybridMultilevel"/>
    <w:tmpl w:val="27B0F200"/>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BB7D5F"/>
    <w:multiLevelType w:val="hybridMultilevel"/>
    <w:tmpl w:val="E266F564"/>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57"/>
    <w:rsid w:val="000B5104"/>
    <w:rsid w:val="000D00D9"/>
    <w:rsid w:val="000D7CB1"/>
    <w:rsid w:val="00117664"/>
    <w:rsid w:val="001448A3"/>
    <w:rsid w:val="001900D8"/>
    <w:rsid w:val="002250FC"/>
    <w:rsid w:val="002A179E"/>
    <w:rsid w:val="002B24DE"/>
    <w:rsid w:val="00543D54"/>
    <w:rsid w:val="0055491A"/>
    <w:rsid w:val="005651BA"/>
    <w:rsid w:val="00600211"/>
    <w:rsid w:val="006C0D1B"/>
    <w:rsid w:val="00785847"/>
    <w:rsid w:val="00844BF9"/>
    <w:rsid w:val="0088072A"/>
    <w:rsid w:val="008B15C7"/>
    <w:rsid w:val="008D40A2"/>
    <w:rsid w:val="009329CF"/>
    <w:rsid w:val="009C0C04"/>
    <w:rsid w:val="009E42B7"/>
    <w:rsid w:val="00A35660"/>
    <w:rsid w:val="00A64FFD"/>
    <w:rsid w:val="00B34164"/>
    <w:rsid w:val="00B44ACF"/>
    <w:rsid w:val="00B64F0E"/>
    <w:rsid w:val="00B90C87"/>
    <w:rsid w:val="00C50A57"/>
    <w:rsid w:val="00D11208"/>
    <w:rsid w:val="00D215AA"/>
    <w:rsid w:val="00D24401"/>
    <w:rsid w:val="00D86746"/>
    <w:rsid w:val="00DC749A"/>
    <w:rsid w:val="00DD0D78"/>
    <w:rsid w:val="00DE77FB"/>
    <w:rsid w:val="00DF4E68"/>
    <w:rsid w:val="00E70BFC"/>
    <w:rsid w:val="00E87BF0"/>
    <w:rsid w:val="00EE2849"/>
    <w:rsid w:val="00F141B2"/>
    <w:rsid w:val="00F703BB"/>
    <w:rsid w:val="00F76F51"/>
    <w:rsid w:val="00FB58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042E4"/>
  <w15:docId w15:val="{3468DC6B-63A0-4E93-B787-A14C3FFF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A57"/>
    <w:pPr>
      <w:tabs>
        <w:tab w:val="center" w:pos="4513"/>
        <w:tab w:val="right" w:pos="9026"/>
      </w:tabs>
      <w:spacing w:after="0" w:line="240" w:lineRule="auto"/>
    </w:pPr>
  </w:style>
  <w:style w:type="character" w:customStyle="1" w:styleId="En-tteCar">
    <w:name w:val="En-tête Car"/>
    <w:basedOn w:val="Policepardfaut"/>
    <w:link w:val="En-tte"/>
    <w:uiPriority w:val="99"/>
    <w:rsid w:val="00C50A57"/>
  </w:style>
  <w:style w:type="paragraph" w:styleId="Pieddepage">
    <w:name w:val="footer"/>
    <w:basedOn w:val="Normal"/>
    <w:link w:val="PieddepageCar"/>
    <w:uiPriority w:val="99"/>
    <w:unhideWhenUsed/>
    <w:rsid w:val="00C50A5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50A57"/>
  </w:style>
  <w:style w:type="paragraph" w:styleId="Paragraphedeliste">
    <w:name w:val="List Paragraph"/>
    <w:basedOn w:val="Normal"/>
    <w:uiPriority w:val="34"/>
    <w:qFormat/>
    <w:rsid w:val="001900D8"/>
    <w:pPr>
      <w:ind w:left="720"/>
      <w:contextualSpacing/>
    </w:pPr>
  </w:style>
  <w:style w:type="paragraph" w:styleId="NormalWeb">
    <w:name w:val="Normal (Web)"/>
    <w:basedOn w:val="Normal"/>
    <w:uiPriority w:val="99"/>
    <w:unhideWhenUsed/>
    <w:rsid w:val="00E70BF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E70BFC"/>
    <w:rPr>
      <w:color w:val="0000FF"/>
      <w:u w:val="single"/>
    </w:rPr>
  </w:style>
  <w:style w:type="character" w:styleId="lev">
    <w:name w:val="Strong"/>
    <w:basedOn w:val="Policepardfaut"/>
    <w:uiPriority w:val="22"/>
    <w:qFormat/>
    <w:rsid w:val="00E70BFC"/>
    <w:rPr>
      <w:b/>
      <w:bCs/>
    </w:rPr>
  </w:style>
  <w:style w:type="paragraph" w:styleId="Textedebulles">
    <w:name w:val="Balloon Text"/>
    <w:basedOn w:val="Normal"/>
    <w:link w:val="TextedebullesCar"/>
    <w:uiPriority w:val="99"/>
    <w:semiHidden/>
    <w:unhideWhenUsed/>
    <w:rsid w:val="00DE77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59034">
      <w:bodyDiv w:val="1"/>
      <w:marLeft w:val="0"/>
      <w:marRight w:val="0"/>
      <w:marTop w:val="0"/>
      <w:marBottom w:val="0"/>
      <w:divBdr>
        <w:top w:val="none" w:sz="0" w:space="0" w:color="auto"/>
        <w:left w:val="none" w:sz="0" w:space="0" w:color="auto"/>
        <w:bottom w:val="none" w:sz="0" w:space="0" w:color="auto"/>
        <w:right w:val="none" w:sz="0" w:space="0" w:color="auto"/>
      </w:divBdr>
    </w:div>
    <w:div w:id="1992320069">
      <w:bodyDiv w:val="1"/>
      <w:marLeft w:val="0"/>
      <w:marRight w:val="0"/>
      <w:marTop w:val="0"/>
      <w:marBottom w:val="0"/>
      <w:divBdr>
        <w:top w:val="none" w:sz="0" w:space="0" w:color="auto"/>
        <w:left w:val="none" w:sz="0" w:space="0" w:color="auto"/>
        <w:bottom w:val="none" w:sz="0" w:space="0" w:color="auto"/>
        <w:right w:val="none" w:sz="0" w:space="0" w:color="auto"/>
      </w:divBdr>
    </w:div>
    <w:div w:id="21359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lsidatun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497</Words>
  <Characters>2739</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CCM</cp:lastModifiedBy>
  <cp:revision>2</cp:revision>
  <dcterms:created xsi:type="dcterms:W3CDTF">2022-07-07T09:17:00Z</dcterms:created>
  <dcterms:modified xsi:type="dcterms:W3CDTF">2022-07-07T09:17:00Z</dcterms:modified>
</cp:coreProperties>
</file>